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9"/>
        <w:gridCol w:w="7107"/>
        <w:gridCol w:w="1236"/>
      </w:tblGrid>
      <w:tr w:rsidR="00330DED" w:rsidTr="00142D1B">
        <w:trPr>
          <w:trHeight w:val="1196"/>
        </w:trPr>
        <w:tc>
          <w:tcPr>
            <w:tcW w:w="704" w:type="dxa"/>
          </w:tcPr>
          <w:p w:rsidR="00142D1B" w:rsidRDefault="00142D1B" w:rsidP="00C51A83">
            <w:pPr>
              <w:jc w:val="center"/>
              <w:rPr>
                <w:sz w:val="80"/>
                <w:szCs w:val="80"/>
              </w:rPr>
            </w:pPr>
            <w:r>
              <w:rPr>
                <w:noProof/>
                <w:sz w:val="80"/>
                <w:szCs w:val="80"/>
              </w:rPr>
              <w:drawing>
                <wp:inline distT="0" distB="0" distL="0" distR="0">
                  <wp:extent cx="672575" cy="672575"/>
                  <wp:effectExtent l="0" t="0" r="0" b="0"/>
                  <wp:docPr id="1" name="Immagine 1" descr="Immagine che contiene oggetto, fuochi d'artificio, idrant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Blue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47" cy="70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142D1B" w:rsidRPr="00330DED" w:rsidRDefault="00142D1B" w:rsidP="00142D1B">
            <w:pPr>
              <w:jc w:val="center"/>
              <w:rPr>
                <w:sz w:val="44"/>
                <w:szCs w:val="44"/>
              </w:rPr>
            </w:pPr>
            <w:r>
              <w:rPr>
                <w:sz w:val="50"/>
                <w:szCs w:val="50"/>
              </w:rPr>
              <w:br/>
            </w:r>
            <w:r w:rsidR="002A1FB3" w:rsidRPr="00330DED">
              <w:rPr>
                <w:sz w:val="44"/>
                <w:szCs w:val="44"/>
              </w:rPr>
              <w:t>1</w:t>
            </w:r>
            <w:r w:rsidRPr="00330DED">
              <w:rPr>
                <w:sz w:val="44"/>
                <w:szCs w:val="44"/>
              </w:rPr>
              <w:t xml:space="preserve">° </w:t>
            </w:r>
            <w:r w:rsidR="00330DED" w:rsidRPr="00330DED">
              <w:rPr>
                <w:sz w:val="44"/>
                <w:szCs w:val="44"/>
              </w:rPr>
              <w:t>ed</w:t>
            </w:r>
            <w:r w:rsidRPr="00330DED">
              <w:rPr>
                <w:sz w:val="44"/>
                <w:szCs w:val="44"/>
              </w:rPr>
              <w:t xml:space="preserve"> “</w:t>
            </w:r>
            <w:r w:rsidR="00330DED" w:rsidRPr="00330DED">
              <w:rPr>
                <w:sz w:val="44"/>
                <w:szCs w:val="44"/>
              </w:rPr>
              <w:t>BIRRA BROS PADEL CUP</w:t>
            </w:r>
            <w:r w:rsidRPr="00330DED">
              <w:rPr>
                <w:sz w:val="44"/>
                <w:szCs w:val="44"/>
              </w:rPr>
              <w:t>”</w:t>
            </w:r>
          </w:p>
        </w:tc>
        <w:tc>
          <w:tcPr>
            <w:tcW w:w="1122" w:type="dxa"/>
          </w:tcPr>
          <w:p w:rsidR="00142D1B" w:rsidRDefault="00330DED" w:rsidP="00C51A83">
            <w:pPr>
              <w:jc w:val="center"/>
              <w:rPr>
                <w:sz w:val="80"/>
                <w:szCs w:val="80"/>
              </w:rPr>
            </w:pPr>
            <w:r>
              <w:rPr>
                <w:noProof/>
                <w:sz w:val="80"/>
                <w:szCs w:val="80"/>
              </w:rPr>
              <w:drawing>
                <wp:inline distT="0" distB="0" distL="0" distR="0">
                  <wp:extent cx="642347" cy="642347"/>
                  <wp:effectExtent l="0" t="0" r="5715" b="5715"/>
                  <wp:docPr id="8" name="Immagine 8" descr="Immagine che contiene gioc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hatsApp Image 2020-05-23 at 18.03.33 (1)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10" cy="65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DED" w:rsidTr="00142D1B">
        <w:trPr>
          <w:trHeight w:val="707"/>
        </w:trPr>
        <w:tc>
          <w:tcPr>
            <w:tcW w:w="704" w:type="dxa"/>
          </w:tcPr>
          <w:p w:rsidR="00142D1B" w:rsidRDefault="00330DED" w:rsidP="00C51A83">
            <w:pPr>
              <w:jc w:val="center"/>
              <w:rPr>
                <w:sz w:val="80"/>
                <w:szCs w:val="80"/>
              </w:rPr>
            </w:pPr>
            <w:r>
              <w:rPr>
                <w:noProof/>
                <w:sz w:val="80"/>
                <w:szCs w:val="80"/>
              </w:rPr>
              <w:drawing>
                <wp:inline distT="0" distB="0" distL="0" distR="0">
                  <wp:extent cx="675542" cy="693146"/>
                  <wp:effectExtent l="0" t="0" r="0" b="5715"/>
                  <wp:docPr id="9" name="Immagine 9" descr="Immagine che contiene cibo,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hermata 2020-06-05 alle 22.58.3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15" cy="737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142D1B" w:rsidRPr="00142D1B" w:rsidRDefault="00142D1B" w:rsidP="00142D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Pr="00142D1B">
              <w:rPr>
                <w:sz w:val="32"/>
                <w:szCs w:val="32"/>
              </w:rPr>
              <w:t xml:space="preserve">Torneo </w:t>
            </w:r>
            <w:r w:rsidR="00330DED">
              <w:rPr>
                <w:sz w:val="32"/>
                <w:szCs w:val="32"/>
              </w:rPr>
              <w:t xml:space="preserve">di </w:t>
            </w:r>
            <w:proofErr w:type="spellStart"/>
            <w:r w:rsidR="00330DED">
              <w:rPr>
                <w:sz w:val="32"/>
                <w:szCs w:val="32"/>
              </w:rPr>
              <w:t>Padel</w:t>
            </w:r>
            <w:proofErr w:type="spellEnd"/>
            <w:r w:rsidR="002A1FB3" w:rsidRPr="00142D1B">
              <w:rPr>
                <w:sz w:val="32"/>
                <w:szCs w:val="32"/>
              </w:rPr>
              <w:t xml:space="preserve"> </w:t>
            </w:r>
            <w:r w:rsidR="002A1FB3">
              <w:rPr>
                <w:sz w:val="32"/>
                <w:szCs w:val="32"/>
              </w:rPr>
              <w:br/>
            </w:r>
            <w:r w:rsidRPr="00330DED">
              <w:rPr>
                <w:sz w:val="28"/>
                <w:szCs w:val="28"/>
              </w:rPr>
              <w:t>organizzato dalla ASD AREND</w:t>
            </w:r>
            <w:r w:rsidR="00330DED" w:rsidRPr="00330DED">
              <w:rPr>
                <w:sz w:val="28"/>
                <w:szCs w:val="28"/>
              </w:rPr>
              <w:t xml:space="preserve"> e dal PADEL CLUB EPOMEO</w:t>
            </w:r>
            <w:r w:rsidR="00330DED">
              <w:rPr>
                <w:sz w:val="32"/>
                <w:szCs w:val="32"/>
              </w:rPr>
              <w:br/>
              <w:t xml:space="preserve">Patrocinato dall’EPS </w:t>
            </w:r>
            <w:proofErr w:type="spellStart"/>
            <w:r w:rsidR="00330DED">
              <w:rPr>
                <w:sz w:val="32"/>
                <w:szCs w:val="32"/>
              </w:rPr>
              <w:t>Endas</w:t>
            </w:r>
            <w:proofErr w:type="spellEnd"/>
          </w:p>
        </w:tc>
        <w:tc>
          <w:tcPr>
            <w:tcW w:w="1122" w:type="dxa"/>
          </w:tcPr>
          <w:p w:rsidR="00142D1B" w:rsidRDefault="00330DED" w:rsidP="00C51A83">
            <w:pPr>
              <w:jc w:val="center"/>
              <w:rPr>
                <w:sz w:val="80"/>
                <w:szCs w:val="80"/>
              </w:rPr>
            </w:pPr>
            <w:r>
              <w:rPr>
                <w:noProof/>
                <w:sz w:val="80"/>
                <w:szCs w:val="80"/>
              </w:rPr>
              <w:drawing>
                <wp:inline distT="0" distB="0" distL="0" distR="0" wp14:anchorId="539349E8" wp14:editId="54873939">
                  <wp:extent cx="598054" cy="598054"/>
                  <wp:effectExtent l="0" t="0" r="0" b="0"/>
                  <wp:docPr id="2" name="Immagine 2" descr="Immagine che contiene segnale, esterni, palo, orolog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2406237_2591465100950409_2437683932376858624_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39" cy="61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CBE" w:rsidRDefault="000D1CBE" w:rsidP="00C51A83">
      <w:pPr>
        <w:jc w:val="center"/>
      </w:pPr>
    </w:p>
    <w:p w:rsidR="000D1CBE" w:rsidRPr="00C51A83" w:rsidRDefault="000D1CBE" w:rsidP="00C51A83">
      <w:pPr>
        <w:jc w:val="center"/>
        <w:rPr>
          <w:b/>
          <w:bCs/>
          <w:sz w:val="40"/>
          <w:szCs w:val="40"/>
        </w:rPr>
      </w:pPr>
      <w:r w:rsidRPr="00C51A83">
        <w:rPr>
          <w:b/>
          <w:bCs/>
          <w:sz w:val="40"/>
          <w:szCs w:val="40"/>
        </w:rPr>
        <w:t>REGOLAMENTO</w:t>
      </w:r>
    </w:p>
    <w:p w:rsidR="000D1CBE" w:rsidRDefault="000D1CBE" w:rsidP="00142D1B"/>
    <w:p w:rsidR="00C51A83" w:rsidRPr="004B5737" w:rsidRDefault="00C51A83" w:rsidP="00142D1B">
      <w:r w:rsidRPr="006F6D8D">
        <w:rPr>
          <w:b/>
          <w:bCs/>
          <w:sz w:val="28"/>
          <w:szCs w:val="28"/>
        </w:rPr>
        <w:t>Possono partecipare</w:t>
      </w:r>
      <w:r>
        <w:br/>
        <w:t>Per partecipare, è obbligatorio avere:</w:t>
      </w:r>
      <w:r>
        <w:br/>
        <w:t xml:space="preserve">1) </w:t>
      </w:r>
      <w:r w:rsidR="00330DED">
        <w:t>Più di 18 anni</w:t>
      </w:r>
      <w:r>
        <w:br/>
        <w:t xml:space="preserve">2) </w:t>
      </w:r>
      <w:r w:rsidR="00330DED">
        <w:t>Sesso Maschile</w:t>
      </w:r>
      <w:r w:rsidR="00330DED">
        <w:br/>
      </w:r>
      <w:r w:rsidR="004B5737">
        <w:br/>
      </w:r>
      <w:r w:rsidR="004B5737">
        <w:br/>
      </w:r>
      <w:r w:rsidRPr="006F6D8D">
        <w:rPr>
          <w:b/>
          <w:bCs/>
          <w:sz w:val="28"/>
          <w:szCs w:val="28"/>
        </w:rPr>
        <w:t>Iscrizione</w:t>
      </w:r>
    </w:p>
    <w:p w:rsidR="000D76A8" w:rsidRDefault="0074154B" w:rsidP="00142D1B">
      <w:r>
        <w:t>La</w:t>
      </w:r>
      <w:r w:rsidR="00A03F2E">
        <w:t xml:space="preserve"> partecipazione all’evento </w:t>
      </w:r>
      <w:r w:rsidR="00330DED">
        <w:t>ha un costo di 20,00€ a persona</w:t>
      </w:r>
      <w:r>
        <w:t>.</w:t>
      </w:r>
    </w:p>
    <w:p w:rsidR="0074154B" w:rsidRDefault="0074154B" w:rsidP="00142D1B">
      <w:pPr>
        <w:rPr>
          <w:rStyle w:val="Collegamentoipertestuale"/>
        </w:rPr>
      </w:pPr>
    </w:p>
    <w:p w:rsidR="00A03F2E" w:rsidRDefault="0074154B" w:rsidP="00A03F2E">
      <w:r>
        <w:t>Ogni squadra dev</w:t>
      </w:r>
      <w:r w:rsidR="00812DEB">
        <w:t>’</w:t>
      </w:r>
      <w:r w:rsidR="00330DED">
        <w:t>esser formato da due persone.</w:t>
      </w:r>
      <w:r w:rsidR="00812DEB">
        <w:br/>
        <w:t>Durante la fase a gironi è consentito cambiare i componenti della coppia.</w:t>
      </w:r>
      <w:r w:rsidR="00812DEB">
        <w:br/>
        <w:t>A partire dalle fasi finali le coppie saranno definitive</w:t>
      </w:r>
    </w:p>
    <w:p w:rsidR="00C51A83" w:rsidRPr="0074154B" w:rsidRDefault="00A03F2E" w:rsidP="00142D1B">
      <w:r>
        <w:br/>
      </w:r>
    </w:p>
    <w:p w:rsidR="00330DED" w:rsidRDefault="0074154B" w:rsidP="00142D1B">
      <w:r>
        <w:rPr>
          <w:b/>
          <w:bCs/>
          <w:sz w:val="28"/>
          <w:szCs w:val="28"/>
        </w:rPr>
        <w:t>Regolamento di gara</w:t>
      </w:r>
      <w:r w:rsidR="000D1CBE">
        <w:br/>
      </w:r>
      <w:r w:rsidR="00330DED">
        <w:t xml:space="preserve">Il torneo “Birra </w:t>
      </w:r>
      <w:proofErr w:type="spellStart"/>
      <w:r w:rsidR="00330DED">
        <w:t>Bros</w:t>
      </w:r>
      <w:proofErr w:type="spellEnd"/>
      <w:r w:rsidR="00330DED">
        <w:t xml:space="preserve"> </w:t>
      </w:r>
      <w:proofErr w:type="spellStart"/>
      <w:r w:rsidR="00330DED">
        <w:t>Padel</w:t>
      </w:r>
      <w:proofErr w:type="spellEnd"/>
      <w:r w:rsidR="00330DED">
        <w:t xml:space="preserve"> Cup” è organizzato secondo i basilari principi del rispetto e del </w:t>
      </w:r>
      <w:proofErr w:type="spellStart"/>
      <w:r w:rsidR="00330DED">
        <w:t>fairplay</w:t>
      </w:r>
      <w:proofErr w:type="spellEnd"/>
      <w:r w:rsidR="00330DED">
        <w:t>.</w:t>
      </w:r>
      <w:r w:rsidR="00330DED">
        <w:br/>
        <w:t>Per questi motivi, non sono assolutamente tollerati atteggiamenti antisportivi.</w:t>
      </w:r>
      <w:r w:rsidR="00330DED">
        <w:br/>
        <w:t>Con atteggiamenti antisportivi si intende, ad esempio:</w:t>
      </w:r>
      <w:r w:rsidR="00330DED">
        <w:br/>
        <w:t>-Insultare o minacciare un avversario o membri dello Staff</w:t>
      </w:r>
      <w:r w:rsidR="00330DED">
        <w:br/>
        <w:t>-Aggredire fisicamente un avversario o membri dello Staff</w:t>
      </w:r>
    </w:p>
    <w:p w:rsidR="00330DED" w:rsidRDefault="00330DED" w:rsidP="00142D1B"/>
    <w:p w:rsidR="00330DED" w:rsidRDefault="00330DED" w:rsidP="00142D1B">
      <w:r>
        <w:t>O più in generale qualsiasi azione ritenibile dall’organizzazione, a suo insindacabile giudizio, antisportiva.</w:t>
      </w:r>
    </w:p>
    <w:p w:rsidR="004866B7" w:rsidRDefault="00330DED" w:rsidP="00330DED">
      <w:r>
        <w:br/>
        <w:t>Queste azioni verranno sanzionate con l’immediato allontanamento dalla competizione della squadra/coppia</w:t>
      </w:r>
      <w:r w:rsidR="004866B7">
        <w:t>.</w:t>
      </w:r>
    </w:p>
    <w:p w:rsidR="004866B7" w:rsidRDefault="004866B7" w:rsidP="00330DED">
      <w:r>
        <w:br/>
        <w:t>Gli incontri si giocheranno alla meglio dei 3 set, con vantaggi.</w:t>
      </w:r>
    </w:p>
    <w:p w:rsidR="004866B7" w:rsidRDefault="004866B7" w:rsidP="00330DED">
      <w:r>
        <w:t>Durante le gare non è prevista la figura dell’arbitro.</w:t>
      </w:r>
    </w:p>
    <w:p w:rsidR="004866B7" w:rsidRDefault="004866B7" w:rsidP="00330DED"/>
    <w:p w:rsidR="00701864" w:rsidRDefault="004866B7" w:rsidP="00330DED">
      <w:r>
        <w:t>L’organizzazione, in caso di allontanamento di una coppia per motivi disciplinari o per motivi regolamentari, potrà sostituire una coppia esclusivamente durante la fase a gironi. Questa partirà in classifica con gli stessi punti dell’ultima classificata.</w:t>
      </w:r>
      <w:r w:rsidR="00330DED">
        <w:br/>
      </w:r>
    </w:p>
    <w:p w:rsidR="00330DED" w:rsidRDefault="00330DED" w:rsidP="00330DED">
      <w:r>
        <w:rPr>
          <w:b/>
          <w:bCs/>
          <w:sz w:val="28"/>
          <w:szCs w:val="28"/>
        </w:rPr>
        <w:lastRenderedPageBreak/>
        <w:t>Calendario del torneo</w:t>
      </w:r>
      <w:r>
        <w:br/>
        <w:t xml:space="preserve">L’organizzazione, a iscrizioni concluse, pubblicherà sul proprio sito internet e sul gruppo </w:t>
      </w:r>
      <w:proofErr w:type="spellStart"/>
      <w:r>
        <w:t>whatsapp</w:t>
      </w:r>
      <w:proofErr w:type="spellEnd"/>
      <w:r>
        <w:t xml:space="preserve"> il calendario definitivo del torneo, dalla prima alla terza giornata della fase a gironi.</w:t>
      </w:r>
      <w:r>
        <w:br/>
        <w:t>Il calendario, prodotto grazie alle preferenze delle squadre, è da ritenere convalidato sino alla fine della fase eliminatoria.</w:t>
      </w:r>
      <w:r>
        <w:br/>
        <w:t>Le squadre possono richiedere modifiche all’organizzazione entro e non oltre Domenica 7 giugno alle ore 14.</w:t>
      </w:r>
      <w:r>
        <w:br/>
        <w:t>A partire da Domenica 7 giugno alle ore 14.01 il calendario diventerà definitivo e non potrà esser modificato.</w:t>
      </w:r>
    </w:p>
    <w:p w:rsidR="00330DED" w:rsidRDefault="00330DED" w:rsidP="00330DED"/>
    <w:p w:rsidR="00330DED" w:rsidRDefault="00330DED" w:rsidP="00330DED">
      <w:r>
        <w:t xml:space="preserve">L’organizzazione, però, in caso di sopraggiunte </w:t>
      </w:r>
      <w:proofErr w:type="spellStart"/>
      <w:r>
        <w:t>probematiche</w:t>
      </w:r>
      <w:proofErr w:type="spellEnd"/>
      <w:r>
        <w:t xml:space="preserve"> </w:t>
      </w:r>
      <w:r w:rsidR="004866B7">
        <w:t>accorse alle squadre partecipanti, può valutare (a suo insindacabile giudizio), la possibilità di modificare la data e l’orario della gara.</w:t>
      </w:r>
      <w:r w:rsidR="004866B7">
        <w:br/>
        <w:t>Si specifica, altresì, che eventuali modifiche dovranno ricevere il benestare della squadra avversaria e solo qualora vi fosse la disponibilità della struttura di gioco.</w:t>
      </w:r>
    </w:p>
    <w:p w:rsidR="00701864" w:rsidRDefault="00701864" w:rsidP="00142D1B"/>
    <w:p w:rsidR="00720A28" w:rsidRDefault="00701864" w:rsidP="00142D1B">
      <w:r>
        <w:t xml:space="preserve">Atteggiamenti passibili di </w:t>
      </w:r>
      <w:proofErr w:type="spellStart"/>
      <w:r>
        <w:t>ban</w:t>
      </w:r>
      <w:proofErr w:type="spellEnd"/>
      <w:r>
        <w:t xml:space="preserve"> o moderazione nei gruppi:</w:t>
      </w:r>
      <w:r>
        <w:br/>
        <w:t>-Vietato insultare od offendere gli avversari o altri membri del torneo nelle chat</w:t>
      </w:r>
      <w:r>
        <w:br/>
      </w:r>
    </w:p>
    <w:p w:rsidR="00CD4D85" w:rsidRDefault="00CD4D85" w:rsidP="00142D1B"/>
    <w:p w:rsidR="00720A28" w:rsidRPr="004B5737" w:rsidRDefault="00720A28" w:rsidP="00142D1B">
      <w:pPr>
        <w:rPr>
          <w:b/>
          <w:bCs/>
          <w:sz w:val="28"/>
          <w:szCs w:val="28"/>
        </w:rPr>
      </w:pPr>
      <w:r w:rsidRPr="004B5737">
        <w:rPr>
          <w:b/>
          <w:bCs/>
          <w:sz w:val="28"/>
          <w:szCs w:val="28"/>
        </w:rPr>
        <w:t>Ruolo del Capitano</w:t>
      </w:r>
    </w:p>
    <w:p w:rsidR="004866B7" w:rsidRDefault="00720A28" w:rsidP="00142D1B">
      <w:r>
        <w:t xml:space="preserve">Il capitano è l’unico referente dell’organizzazione. </w:t>
      </w:r>
      <w:r>
        <w:br/>
      </w:r>
      <w:r w:rsidR="004866B7">
        <w:t>Lo staff, per meri motivi organizzativi, prenderà in considerazione le richieste mosse esclusivamente dal giocatore che si è iscritto per primo nel modulo di iscrizione.</w:t>
      </w:r>
      <w:r w:rsidR="00142D1B">
        <w:br/>
      </w:r>
      <w:r w:rsidR="004B5737">
        <w:rPr>
          <w:b/>
          <w:bCs/>
          <w:sz w:val="28"/>
          <w:szCs w:val="28"/>
        </w:rPr>
        <w:br/>
      </w:r>
      <w:r w:rsidR="000D1CBE" w:rsidRPr="004B5737">
        <w:rPr>
          <w:b/>
          <w:bCs/>
          <w:sz w:val="28"/>
          <w:szCs w:val="28"/>
        </w:rPr>
        <w:t>Organizzazione gare</w:t>
      </w:r>
      <w:r w:rsidR="000D1CBE">
        <w:rPr>
          <w:b/>
          <w:bCs/>
        </w:rPr>
        <w:br/>
      </w:r>
      <w:r w:rsidR="004866B7">
        <w:t>Le squadre sono tenute a visionare il calendario presente sull’</w:t>
      </w:r>
      <w:proofErr w:type="spellStart"/>
      <w:r w:rsidR="004866B7">
        <w:t>App</w:t>
      </w:r>
      <w:proofErr w:type="spellEnd"/>
      <w:r w:rsidR="004866B7">
        <w:t>.</w:t>
      </w:r>
    </w:p>
    <w:p w:rsidR="004866B7" w:rsidRDefault="004866B7" w:rsidP="00142D1B">
      <w:r>
        <w:br/>
        <w:t>Dovranno presentarsi sul campo con almeno 15’ di anticipo rispetto all’orario stabilito.</w:t>
      </w:r>
    </w:p>
    <w:p w:rsidR="004866B7" w:rsidRDefault="004866B7" w:rsidP="00142D1B">
      <w:r>
        <w:br/>
      </w:r>
      <w:proofErr w:type="gramStart"/>
      <w:r>
        <w:t>E’</w:t>
      </w:r>
      <w:proofErr w:type="gramEnd"/>
      <w:r>
        <w:t xml:space="preserve"> concesso un ritardo non superiore a 15’ rispetto all’orario stabilito da calendario.</w:t>
      </w:r>
    </w:p>
    <w:p w:rsidR="004866B7" w:rsidRDefault="004866B7" w:rsidP="00142D1B"/>
    <w:p w:rsidR="004866B7" w:rsidRDefault="004866B7" w:rsidP="00142D1B">
      <w:r>
        <w:t>Le squadre sono tenute, all’arrivo al campo, di provvedere all’igienizzazione delle mani e a inserire i propri indumenti in una borsa chiusa.</w:t>
      </w:r>
    </w:p>
    <w:p w:rsidR="004866B7" w:rsidRDefault="004866B7" w:rsidP="00142D1B"/>
    <w:p w:rsidR="004866B7" w:rsidRDefault="004866B7" w:rsidP="00142D1B">
      <w:r>
        <w:t>Le squadre che non si presenteranno a una gara dovranno corrispondere all’organizzazione il costo totale di due squadre, quindi €40,00, pena l’esclusione dalla competizione.</w:t>
      </w:r>
    </w:p>
    <w:p w:rsidR="004866B7" w:rsidRDefault="004866B7" w:rsidP="00142D1B"/>
    <w:p w:rsidR="00720A28" w:rsidRDefault="000D1CBE" w:rsidP="00142D1B">
      <w:r w:rsidRPr="00E77B12">
        <w:t xml:space="preserve"> creerà su </w:t>
      </w:r>
      <w:proofErr w:type="spellStart"/>
      <w:r w:rsidR="004D589B">
        <w:t>discord</w:t>
      </w:r>
      <w:proofErr w:type="spellEnd"/>
      <w:r w:rsidRPr="00E77B12">
        <w:t xml:space="preserve"> dei gruppi per ciascun girone. </w:t>
      </w:r>
      <w:r w:rsidRPr="00E77B12">
        <w:br/>
      </w:r>
      <w:r w:rsidR="0074154B">
        <w:t>Gli orari verranno stabilito dall’organizzazione prima dell’inizio del torneo (leggere voce “Calendario Partite”</w:t>
      </w:r>
      <w:r w:rsidR="00CB537D">
        <w:t>)</w:t>
      </w:r>
      <w:r w:rsidR="004D589B">
        <w:t xml:space="preserve"> e saranno pubblicati sul sito www.asdarend.it</w:t>
      </w:r>
      <w:r w:rsidR="00720A28">
        <w:br/>
        <w:t>Le gare verranno giocate dalle 21.45 alle 24.00. Le squadre, per questo, danno incondizionata disponibilità in questa fascia oraria.</w:t>
      </w:r>
    </w:p>
    <w:p w:rsidR="00720A28" w:rsidRDefault="00720A28" w:rsidP="00720A28">
      <w:r>
        <w:t>Le squadre devono disporre di almeno 4 giocatori per iniziare la gara. In caso di “crash” di uno dei partecipanti la partita potrà continuare.</w:t>
      </w:r>
    </w:p>
    <w:p w:rsidR="00720A28" w:rsidRDefault="00720A28" w:rsidP="00720A28"/>
    <w:p w:rsidR="00720A28" w:rsidRDefault="00720A28" w:rsidP="00142D1B">
      <w:r>
        <w:t>Il ritardo permesso ad ogni gara è di massimo 15minuti rispetto all’orario da calendario.</w:t>
      </w:r>
      <w:r w:rsidR="00CB537D">
        <w:br/>
        <w:t xml:space="preserve">In caso di ritardo superiore, per richiedere la vittoria a tavolino, il capitano dovrà inviare </w:t>
      </w:r>
      <w:r w:rsidR="00CB537D">
        <w:lastRenderedPageBreak/>
        <w:t>all’organizzazione un video che dimostri l’orario di attesa (ad esempio con il sito www.oraesatta.co).</w:t>
      </w:r>
    </w:p>
    <w:p w:rsidR="0074154B" w:rsidRDefault="004B5737" w:rsidP="00142D1B">
      <w:r>
        <w:br/>
      </w:r>
    </w:p>
    <w:p w:rsidR="004866B7" w:rsidRDefault="00CB537D" w:rsidP="0074154B">
      <w:r w:rsidRPr="004B5737">
        <w:rPr>
          <w:b/>
          <w:bCs/>
          <w:sz w:val="28"/>
          <w:szCs w:val="28"/>
        </w:rPr>
        <w:t>Utilizzo di giocatori non in rosa</w:t>
      </w:r>
      <w:r w:rsidR="004D589B">
        <w:rPr>
          <w:b/>
          <w:bCs/>
          <w:sz w:val="28"/>
          <w:szCs w:val="28"/>
        </w:rPr>
        <w:t xml:space="preserve"> e reclami</w:t>
      </w:r>
      <w:r>
        <w:br/>
        <w:t xml:space="preserve">Nel caso una squadra richieda la vittoria a tavolino perché l’avversario ha inserito giocatori non della rosa </w:t>
      </w:r>
      <w:r w:rsidR="004866B7">
        <w:t>potrà effettuare reclamo.</w:t>
      </w:r>
    </w:p>
    <w:p w:rsidR="004866B7" w:rsidRDefault="004866B7" w:rsidP="0074154B">
      <w:r>
        <w:t>Per effettuare reclamo è necessario preannunciarlo al termine della gara o comunque entro e non oltre 2 ore dalla fine del match giocato.</w:t>
      </w:r>
    </w:p>
    <w:p w:rsidR="00720A28" w:rsidRDefault="00720A28" w:rsidP="0074154B"/>
    <w:p w:rsidR="0074154B" w:rsidRDefault="0074154B" w:rsidP="009D1EA9"/>
    <w:p w:rsidR="00C51A83" w:rsidRPr="006F6D8D" w:rsidRDefault="00C51A83" w:rsidP="00142D1B">
      <w:pPr>
        <w:rPr>
          <w:b/>
          <w:bCs/>
          <w:sz w:val="28"/>
          <w:szCs w:val="28"/>
        </w:rPr>
      </w:pPr>
      <w:r w:rsidRPr="006F6D8D">
        <w:rPr>
          <w:b/>
          <w:bCs/>
          <w:sz w:val="28"/>
          <w:szCs w:val="28"/>
        </w:rPr>
        <w:t>Risultati</w:t>
      </w:r>
    </w:p>
    <w:p w:rsidR="004866B7" w:rsidRDefault="004866B7" w:rsidP="00396843">
      <w:r>
        <w:t>Le squadre, a fine gara, dovranno riferire all’organizzazione il punteggio (set)</w:t>
      </w:r>
      <w:r w:rsidR="00461B31">
        <w:t xml:space="preserve"> e i game di ciascun set.</w:t>
      </w:r>
    </w:p>
    <w:p w:rsidR="006F6D8D" w:rsidRDefault="006F6D8D" w:rsidP="00142D1B">
      <w:pPr>
        <w:rPr>
          <w:b/>
          <w:bCs/>
        </w:rPr>
      </w:pPr>
    </w:p>
    <w:p w:rsidR="006F6D8D" w:rsidRDefault="006F6D8D" w:rsidP="00142D1B">
      <w:r w:rsidRPr="00D07BBF">
        <w:t>Nella fase a girone la vittoria varrà 3 punti; la sconfitta 0 punti</w:t>
      </w:r>
    </w:p>
    <w:p w:rsidR="00D872B1" w:rsidRDefault="00D872B1" w:rsidP="00142D1B"/>
    <w:p w:rsidR="00D07BBF" w:rsidRPr="00D07BBF" w:rsidRDefault="001A7C77" w:rsidP="00142D1B">
      <w:r>
        <w:t>Per decretare il passaggio del turno, i</w:t>
      </w:r>
      <w:r w:rsidR="006F6D8D" w:rsidRPr="00D07BBF">
        <w:t>n caso</w:t>
      </w:r>
      <w:r w:rsidR="00D07BBF" w:rsidRPr="00D07BBF">
        <w:t xml:space="preserve"> due squadre</w:t>
      </w:r>
      <w:r w:rsidR="006F6D8D" w:rsidRPr="00D07BBF">
        <w:t xml:space="preserve"> si trovino con lo stesso punteggio si prenderà in esame:</w:t>
      </w:r>
      <w:r w:rsidR="006F6D8D" w:rsidRPr="00D07BBF">
        <w:br/>
        <w:t>-Scontro diretto</w:t>
      </w:r>
      <w:r w:rsidR="00D07BBF" w:rsidRPr="00D07BBF">
        <w:br/>
        <w:t xml:space="preserve">-Differenza </w:t>
      </w:r>
      <w:r w:rsidR="004866B7">
        <w:t>set</w:t>
      </w:r>
      <w:r w:rsidR="00461B31">
        <w:br/>
        <w:t>-Differenza game</w:t>
      </w:r>
    </w:p>
    <w:p w:rsidR="006F6D8D" w:rsidRPr="00D07BBF" w:rsidRDefault="00D07BBF" w:rsidP="00D07BBF">
      <w:r w:rsidRPr="00D07BBF">
        <w:br/>
        <w:t>In caso di 3 o 4 squadre con lo stesso punteggio si procederà con la classifica avul</w:t>
      </w:r>
      <w:r>
        <w:t>s</w:t>
      </w:r>
      <w:r w:rsidRPr="00D07BBF">
        <w:t>a con gli stessi principi di cui sopra</w:t>
      </w:r>
    </w:p>
    <w:p w:rsidR="006F6D8D" w:rsidRDefault="006F6D8D" w:rsidP="00142D1B">
      <w:pPr>
        <w:rPr>
          <w:b/>
          <w:bCs/>
        </w:rPr>
      </w:pPr>
    </w:p>
    <w:p w:rsidR="002B00BB" w:rsidRDefault="00B1157E" w:rsidP="00142D1B">
      <w:r>
        <w:t>Le partite della fase a gironi saranno d</w:t>
      </w:r>
      <w:r w:rsidR="00396843">
        <w:t>i sola andata.</w:t>
      </w:r>
      <w:r>
        <w:br/>
      </w:r>
      <w:r w:rsidR="004A7E6B">
        <w:br/>
      </w:r>
      <w:r>
        <w:t>Le fasi finali</w:t>
      </w:r>
      <w:r w:rsidR="00396843">
        <w:t xml:space="preserve"> saranno ad eliminazione diretta</w:t>
      </w:r>
      <w:r>
        <w:t>.</w:t>
      </w:r>
      <w:r w:rsidR="004A7E6B">
        <w:br/>
      </w:r>
      <w:r w:rsidR="004B5737">
        <w:br/>
      </w:r>
    </w:p>
    <w:p w:rsidR="002247B3" w:rsidRDefault="00C51A83" w:rsidP="00396843">
      <w:r w:rsidRPr="00D07BBF">
        <w:rPr>
          <w:b/>
          <w:bCs/>
          <w:sz w:val="28"/>
          <w:szCs w:val="28"/>
        </w:rPr>
        <w:t>Formulazione</w:t>
      </w:r>
      <w:r w:rsidR="001A7C77">
        <w:rPr>
          <w:b/>
          <w:bCs/>
          <w:sz w:val="28"/>
          <w:szCs w:val="28"/>
        </w:rPr>
        <w:br/>
      </w:r>
      <w:r w:rsidR="001A7C77" w:rsidRPr="00983F54">
        <w:t xml:space="preserve">Il torneo verrà suddiviso </w:t>
      </w:r>
      <w:r w:rsidR="00A07EF7">
        <w:t xml:space="preserve">in </w:t>
      </w:r>
      <w:r w:rsidR="00461B31">
        <w:t>5</w:t>
      </w:r>
      <w:r w:rsidR="004D589B">
        <w:t xml:space="preserve"> gironi da</w:t>
      </w:r>
      <w:r w:rsidR="00396843">
        <w:t xml:space="preserve"> 4 squadre</w:t>
      </w:r>
      <w:r w:rsidR="004D589B">
        <w:t xml:space="preserve"> ciascuno</w:t>
      </w:r>
      <w:r w:rsidR="002247B3">
        <w:br/>
      </w:r>
      <w:r w:rsidR="00A07EF7">
        <w:br/>
        <w:t>Successivamente</w:t>
      </w:r>
      <w:r w:rsidR="00615F64">
        <w:t xml:space="preserve">, </w:t>
      </w:r>
      <w:r w:rsidR="00A07EF7">
        <w:t>accederanno al</w:t>
      </w:r>
      <w:r w:rsidR="00396843">
        <w:t xml:space="preserve"> turno successivo le prime </w:t>
      </w:r>
      <w:r w:rsidR="004D589B">
        <w:t xml:space="preserve">due </w:t>
      </w:r>
      <w:r w:rsidR="00396843">
        <w:t xml:space="preserve">classificate </w:t>
      </w:r>
    </w:p>
    <w:p w:rsidR="002247B3" w:rsidRPr="00983F54" w:rsidRDefault="002247B3" w:rsidP="00A07EF7"/>
    <w:p w:rsidR="00461B31" w:rsidRDefault="00461B31" w:rsidP="00A07EF7">
      <w:r>
        <w:t>Ai playoff accederanno le seconde classificate, esclusa la migliore delle seconde classificate.</w:t>
      </w:r>
    </w:p>
    <w:p w:rsidR="00F12FF0" w:rsidRDefault="00461B31" w:rsidP="00A07EF7">
      <w:r>
        <w:br/>
        <w:t>Le prime classificate, più la migliore seconda classificata, accederanno direttamente ai quarti di finale.</w:t>
      </w:r>
    </w:p>
    <w:p w:rsidR="00461B31" w:rsidRDefault="00461B31" w:rsidP="00A07EF7"/>
    <w:p w:rsidR="00461B31" w:rsidRDefault="00461B31" w:rsidP="00461B31">
      <w:r>
        <w:rPr>
          <w:b/>
          <w:bCs/>
          <w:sz w:val="28"/>
          <w:szCs w:val="28"/>
        </w:rPr>
        <w:t>Costi e Modulistica</w:t>
      </w:r>
      <w:r>
        <w:rPr>
          <w:b/>
          <w:bCs/>
          <w:sz w:val="28"/>
          <w:szCs w:val="28"/>
        </w:rPr>
        <w:br/>
      </w:r>
      <w:r>
        <w:t>Ad ogni partita ciascuna coppia dovrà consegnare € 20,00 all’organizzazione prima della partita.</w:t>
      </w:r>
      <w:r>
        <w:br/>
        <w:t>Nel costo campo sono comprese la fornitura di racchette e di palline.</w:t>
      </w:r>
    </w:p>
    <w:p w:rsidR="00461B31" w:rsidRDefault="00461B31" w:rsidP="00461B31">
      <w:r>
        <w:t>La giornata conclusiva (semifinali e finali) è offerta invece dallo staff.</w:t>
      </w:r>
    </w:p>
    <w:p w:rsidR="00461B31" w:rsidRDefault="00461B31" w:rsidP="00461B31">
      <w:pPr>
        <w:rPr>
          <w:u w:val="single"/>
        </w:rPr>
      </w:pPr>
      <w:r>
        <w:br/>
      </w:r>
      <w:proofErr w:type="gramStart"/>
      <w:r>
        <w:t>Inoltre</w:t>
      </w:r>
      <w:proofErr w:type="gramEnd"/>
      <w:r>
        <w:t xml:space="preserve"> ciascun giocatore è tenuto a compilare un modulo di tesseramento e apporre la propria firma.</w:t>
      </w:r>
      <w:r>
        <w:br/>
      </w:r>
      <w:r>
        <w:lastRenderedPageBreak/>
        <w:t>Questi serviranno per tesserare i partecipanti alla competizione e concedere loro copertura assicurativa.</w:t>
      </w:r>
      <w:r>
        <w:br/>
        <w:t>La copertura assicurativa concessa è specificata nel modulo di iscrizione</w:t>
      </w:r>
    </w:p>
    <w:p w:rsidR="00461B31" w:rsidRDefault="00461B31" w:rsidP="00A07EF7">
      <w:pPr>
        <w:rPr>
          <w:u w:val="single"/>
        </w:rPr>
      </w:pPr>
    </w:p>
    <w:p w:rsidR="00F12FF0" w:rsidRDefault="00F12FF0" w:rsidP="00F12FF0">
      <w:pPr>
        <w:rPr>
          <w:u w:val="single"/>
        </w:rPr>
      </w:pPr>
    </w:p>
    <w:p w:rsidR="00CC7671" w:rsidRDefault="00CC7671" w:rsidP="00142D1B"/>
    <w:p w:rsidR="00C51A83" w:rsidRPr="004B5737" w:rsidRDefault="00C51A83" w:rsidP="00142D1B">
      <w:pPr>
        <w:rPr>
          <w:b/>
          <w:bCs/>
          <w:sz w:val="28"/>
          <w:szCs w:val="28"/>
        </w:rPr>
      </w:pPr>
      <w:r w:rsidRPr="004B5737">
        <w:rPr>
          <w:b/>
          <w:bCs/>
          <w:sz w:val="28"/>
          <w:szCs w:val="28"/>
        </w:rPr>
        <w:t>Premio</w:t>
      </w:r>
    </w:p>
    <w:p w:rsidR="00B00E6E" w:rsidRDefault="00396843" w:rsidP="00461B31">
      <w:r>
        <w:t xml:space="preserve">La vincitrice </w:t>
      </w:r>
      <w:r w:rsidR="00461B31">
        <w:t xml:space="preserve">e la seconda classificata </w:t>
      </w:r>
      <w:r w:rsidR="00C51A83">
        <w:t xml:space="preserve">della </w:t>
      </w:r>
      <w:r>
        <w:t>1</w:t>
      </w:r>
      <w:r w:rsidR="00A07EF7">
        <w:t xml:space="preserve">° edizione </w:t>
      </w:r>
      <w:r w:rsidR="00461B31">
        <w:t xml:space="preserve">del Torneo BIRRA BROS PADEL CUP si aggiudicheranno una fornitura di Birre </w:t>
      </w:r>
      <w:proofErr w:type="spellStart"/>
      <w:r w:rsidR="00461B31">
        <w:t>Bros</w:t>
      </w:r>
      <w:proofErr w:type="spellEnd"/>
      <w:r w:rsidR="00461B31">
        <w:t>. e un abbigliamento tecnico (con quantità maggiore per la prima classificata)</w:t>
      </w:r>
    </w:p>
    <w:p w:rsidR="00B00E6E" w:rsidRDefault="00B00E6E" w:rsidP="00142D1B"/>
    <w:p w:rsidR="00DC1A1F" w:rsidRDefault="00DC1A1F" w:rsidP="00142D1B"/>
    <w:p w:rsidR="00DC1A1F" w:rsidRPr="004B5737" w:rsidRDefault="00DC1A1F" w:rsidP="00DC1A1F">
      <w:pPr>
        <w:rPr>
          <w:b/>
          <w:bCs/>
          <w:sz w:val="28"/>
          <w:szCs w:val="28"/>
        </w:rPr>
      </w:pPr>
      <w:r w:rsidRPr="004B5737">
        <w:rPr>
          <w:b/>
          <w:bCs/>
          <w:sz w:val="28"/>
          <w:szCs w:val="28"/>
        </w:rPr>
        <w:t>Sospensione dell’evento</w:t>
      </w:r>
    </w:p>
    <w:p w:rsidR="00DC1A1F" w:rsidRPr="00C51A83" w:rsidRDefault="00DC1A1F" w:rsidP="00142D1B">
      <w:pPr>
        <w:rPr>
          <w:b/>
          <w:bCs/>
        </w:rPr>
      </w:pPr>
      <w:r>
        <w:t xml:space="preserve">L’evento potrebbe esser annullato </w:t>
      </w:r>
      <w:r w:rsidR="009D1EA9">
        <w:t>per qualsiasi motivazione presa dall’Organizzazione</w:t>
      </w:r>
      <w:r w:rsidR="00461B31">
        <w:t>.</w:t>
      </w:r>
      <w:r w:rsidR="00461B31">
        <w:br/>
      </w:r>
      <w:r>
        <w:br/>
      </w:r>
    </w:p>
    <w:sectPr w:rsidR="00DC1A1F" w:rsidRPr="00C51A83" w:rsidSect="009A34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049D" w:rsidRDefault="00E6049D" w:rsidP="00142D1B">
      <w:r>
        <w:separator/>
      </w:r>
    </w:p>
  </w:endnote>
  <w:endnote w:type="continuationSeparator" w:id="0">
    <w:p w:rsidR="00E6049D" w:rsidRDefault="00E6049D" w:rsidP="0014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2D1B" w:rsidRDefault="00142D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2D1B" w:rsidRDefault="00142D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2D1B" w:rsidRDefault="00142D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049D" w:rsidRDefault="00E6049D" w:rsidP="00142D1B">
      <w:r>
        <w:separator/>
      </w:r>
    </w:p>
  </w:footnote>
  <w:footnote w:type="continuationSeparator" w:id="0">
    <w:p w:rsidR="00E6049D" w:rsidRDefault="00E6049D" w:rsidP="0014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2D1B" w:rsidRDefault="00E6049D">
    <w:pPr>
      <w:pStyle w:val="Intestazione"/>
    </w:pPr>
    <w:r>
      <w:rPr>
        <w:noProof/>
      </w:rPr>
      <w:pict w14:anchorId="28F087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15845" o:spid="_x0000_s2051" type="#_x0000_t75" alt="" style="position:absolute;margin-left:0;margin-top:0;width:481.55pt;height:494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ermata 2020-06-05 alle 22.5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2D1B" w:rsidRDefault="00E6049D">
    <w:pPr>
      <w:pStyle w:val="Intestazione"/>
    </w:pPr>
    <w:r>
      <w:rPr>
        <w:noProof/>
      </w:rPr>
      <w:pict w14:anchorId="54180D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15846" o:spid="_x0000_s2050" type="#_x0000_t75" alt="" style="position:absolute;margin-left:0;margin-top:0;width:481.55pt;height:494.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ermata 2020-06-05 alle 22.5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2D1B" w:rsidRDefault="00E6049D">
    <w:pPr>
      <w:pStyle w:val="Intestazione"/>
    </w:pPr>
    <w:r>
      <w:rPr>
        <w:noProof/>
      </w:rPr>
      <w:pict w14:anchorId="6899D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15844" o:spid="_x0000_s2049" type="#_x0000_t75" alt="" style="position:absolute;margin-left:0;margin-top:0;width:481.55pt;height:494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ermata 2020-06-05 alle 22.5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CE"/>
    <w:rsid w:val="000651A2"/>
    <w:rsid w:val="000D1CBE"/>
    <w:rsid w:val="000D76A8"/>
    <w:rsid w:val="00111063"/>
    <w:rsid w:val="00115DF3"/>
    <w:rsid w:val="001330CE"/>
    <w:rsid w:val="00140DB4"/>
    <w:rsid w:val="00142D1B"/>
    <w:rsid w:val="0017106A"/>
    <w:rsid w:val="001A7C77"/>
    <w:rsid w:val="001D2A9D"/>
    <w:rsid w:val="00202AA2"/>
    <w:rsid w:val="002122DC"/>
    <w:rsid w:val="002247B3"/>
    <w:rsid w:val="0024630D"/>
    <w:rsid w:val="002A1FB3"/>
    <w:rsid w:val="002B00BB"/>
    <w:rsid w:val="00330DED"/>
    <w:rsid w:val="003348A8"/>
    <w:rsid w:val="00342AB7"/>
    <w:rsid w:val="00382B15"/>
    <w:rsid w:val="00396843"/>
    <w:rsid w:val="003B7D1A"/>
    <w:rsid w:val="003F0B6A"/>
    <w:rsid w:val="0041526C"/>
    <w:rsid w:val="00461B31"/>
    <w:rsid w:val="0047215D"/>
    <w:rsid w:val="004866B7"/>
    <w:rsid w:val="004A7E6B"/>
    <w:rsid w:val="004B5737"/>
    <w:rsid w:val="004D589B"/>
    <w:rsid w:val="005310A2"/>
    <w:rsid w:val="00615F64"/>
    <w:rsid w:val="00620AE8"/>
    <w:rsid w:val="00653EFA"/>
    <w:rsid w:val="006E566A"/>
    <w:rsid w:val="006F6D8D"/>
    <w:rsid w:val="00701864"/>
    <w:rsid w:val="00707CE3"/>
    <w:rsid w:val="00720A28"/>
    <w:rsid w:val="0074154B"/>
    <w:rsid w:val="0077497A"/>
    <w:rsid w:val="007B7614"/>
    <w:rsid w:val="007E4635"/>
    <w:rsid w:val="00812DEB"/>
    <w:rsid w:val="00885A89"/>
    <w:rsid w:val="00886038"/>
    <w:rsid w:val="008925D3"/>
    <w:rsid w:val="00983F54"/>
    <w:rsid w:val="00990DDD"/>
    <w:rsid w:val="009A342B"/>
    <w:rsid w:val="009D1EA9"/>
    <w:rsid w:val="00A03F2E"/>
    <w:rsid w:val="00A07EF7"/>
    <w:rsid w:val="00AC3DD1"/>
    <w:rsid w:val="00AE1705"/>
    <w:rsid w:val="00B00E6E"/>
    <w:rsid w:val="00B06D80"/>
    <w:rsid w:val="00B1157E"/>
    <w:rsid w:val="00B14418"/>
    <w:rsid w:val="00B20510"/>
    <w:rsid w:val="00B643A1"/>
    <w:rsid w:val="00C41648"/>
    <w:rsid w:val="00C51A83"/>
    <w:rsid w:val="00C777A3"/>
    <w:rsid w:val="00CB51C1"/>
    <w:rsid w:val="00CB537D"/>
    <w:rsid w:val="00CC49B3"/>
    <w:rsid w:val="00CC7671"/>
    <w:rsid w:val="00CD4D85"/>
    <w:rsid w:val="00CE0500"/>
    <w:rsid w:val="00CE3A9B"/>
    <w:rsid w:val="00D07BBF"/>
    <w:rsid w:val="00D872B1"/>
    <w:rsid w:val="00DC1A1F"/>
    <w:rsid w:val="00DC3514"/>
    <w:rsid w:val="00E26008"/>
    <w:rsid w:val="00E6049D"/>
    <w:rsid w:val="00E6311B"/>
    <w:rsid w:val="00E77B12"/>
    <w:rsid w:val="00EE780A"/>
    <w:rsid w:val="00F12FF0"/>
    <w:rsid w:val="00F135EE"/>
    <w:rsid w:val="00F2051E"/>
    <w:rsid w:val="00F975E7"/>
    <w:rsid w:val="00FE211B"/>
    <w:rsid w:val="00FE7935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8A97A0"/>
  <w14:defaultImageDpi w14:val="32767"/>
  <w15:chartTrackingRefBased/>
  <w15:docId w15:val="{69A1DF40-6DA5-C043-9AF0-F3A0C40F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1A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C51A8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42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42D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D1B"/>
  </w:style>
  <w:style w:type="paragraph" w:styleId="Pidipagina">
    <w:name w:val="footer"/>
    <w:basedOn w:val="Normale"/>
    <w:link w:val="PidipaginaCarattere"/>
    <w:uiPriority w:val="99"/>
    <w:unhideWhenUsed/>
    <w:rsid w:val="00142D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Zungri</dc:creator>
  <cp:keywords/>
  <dc:description/>
  <cp:lastModifiedBy>Andrea Zungri</cp:lastModifiedBy>
  <cp:revision>4</cp:revision>
  <cp:lastPrinted>2020-05-19T18:17:00Z</cp:lastPrinted>
  <dcterms:created xsi:type="dcterms:W3CDTF">2020-06-05T21:23:00Z</dcterms:created>
  <dcterms:modified xsi:type="dcterms:W3CDTF">2020-06-25T07:46:00Z</dcterms:modified>
</cp:coreProperties>
</file>