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D14315" w:rsidRPr="00A02122" w:rsidRDefault="00D55E49" w:rsidP="00D14315">
      <w:pPr>
        <w:tabs>
          <w:tab w:val="left" w:pos="630"/>
        </w:tabs>
        <w:spacing w:after="0" w:line="360" w:lineRule="auto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05pt;margin-top:18.75pt;width:478pt;height:0;z-index:251663360" o:connectortype="straight"/>
        </w:pict>
      </w:r>
      <w:r w:rsidR="00D14315">
        <w:rPr>
          <w:rFonts w:ascii="Gadugi" w:hAnsi="Gadugi" w:cs="Segoe UI"/>
          <w:b/>
          <w:color w:val="CC0000"/>
          <w:sz w:val="25"/>
          <w:szCs w:val="25"/>
        </w:rPr>
        <w:t>8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>°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 xml:space="preserve"> PGS SUMMER CUP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 xml:space="preserve"> OVER LEAGUE ‘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19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>DI CALCIO A 7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– 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C.U. DI PRESENTAZIONE</w:t>
      </w:r>
    </w:p>
    <w:p w:rsidR="006E0409" w:rsidRPr="00E45BA7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2B5C66" w:rsidRPr="006511DC" w:rsidRDefault="00B73D91" w:rsidP="00D14315">
      <w:pPr>
        <w:pStyle w:val="Paragrafoelenco"/>
        <w:numPr>
          <w:ilvl w:val="0"/>
          <w:numId w:val="42"/>
        </w:numPr>
        <w:spacing w:after="0" w:line="360" w:lineRule="auto"/>
        <w:rPr>
          <w:rFonts w:ascii="Gadugi" w:hAnsi="Gadugi" w:cs="Segoe UI"/>
          <w:b/>
          <w:color w:val="008000"/>
          <w:sz w:val="24"/>
          <w:szCs w:val="24"/>
          <w:u w:val="single"/>
        </w:rPr>
      </w:pP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Paragrafo</w:t>
      </w:r>
      <w:r w:rsidR="0012426C"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 xml:space="preserve"> 1. </w:t>
      </w: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Benvenuti</w:t>
      </w:r>
    </w:p>
    <w:p w:rsidR="002B5C66" w:rsidRPr="00E45BA7" w:rsidRDefault="002B5C66" w:rsidP="00D14315">
      <w:pPr>
        <w:spacing w:after="0" w:line="360" w:lineRule="auto"/>
        <w:rPr>
          <w:rFonts w:ascii="Gadugi" w:hAnsi="Gadugi" w:cs="Segoe UI"/>
          <w:b/>
          <w:color w:val="1F497D" w:themeColor="text2"/>
          <w:sz w:val="13"/>
          <w:szCs w:val="13"/>
          <w:u w:val="single"/>
        </w:rPr>
      </w:pPr>
    </w:p>
    <w:p w:rsidR="001075BD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 xml:space="preserve">AT League è lieta di dare a tutti i partecipanti il benvenuto. </w:t>
      </w:r>
      <w:r w:rsidR="001075BD">
        <w:rPr>
          <w:rFonts w:ascii="Gadugi" w:hAnsi="Gadugi" w:cs="Times New Roman"/>
          <w:sz w:val="22"/>
          <w:szCs w:val="22"/>
        </w:rPr>
        <w:t>Per il buon sviluppo del torneo è bene:</w:t>
      </w:r>
    </w:p>
    <w:p w:rsidR="001075BD" w:rsidRPr="00B73D91" w:rsidRDefault="001075BD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Non chieder</w:t>
      </w:r>
      <w:r w:rsidRPr="00B73D91">
        <w:rPr>
          <w:rFonts w:ascii="Gadugi" w:hAnsi="Gadugi" w:cs="Tahoma"/>
          <w:sz w:val="22"/>
          <w:szCs w:val="22"/>
        </w:rPr>
        <w:t xml:space="preserve">e rinvii </w:t>
      </w:r>
      <w:r>
        <w:rPr>
          <w:rFonts w:ascii="Gadugi" w:hAnsi="Gadugi" w:cs="Tahoma"/>
          <w:sz w:val="22"/>
          <w:szCs w:val="22"/>
        </w:rPr>
        <w:t>senza valide ragioni o oltre i 5 giorni, in ambo i casi non saranno concessi,</w:t>
      </w:r>
    </w:p>
    <w:p w:rsidR="00062D2C" w:rsidRDefault="00062D2C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Segnalare agli organizzatori eventuali incongruenze tra calendario cartaceo e online,</w:t>
      </w:r>
    </w:p>
    <w:p w:rsidR="00B73D91" w:rsidRPr="00B73D91" w:rsidRDefault="00B73D91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Prender</w:t>
      </w:r>
      <w:r w:rsidRPr="00B73D91">
        <w:rPr>
          <w:rFonts w:ascii="Gadugi" w:hAnsi="Gadugi" w:cs="Tahoma"/>
          <w:sz w:val="22"/>
          <w:szCs w:val="22"/>
        </w:rPr>
        <w:t xml:space="preserve">e l’impegno </w:t>
      </w:r>
      <w:r w:rsidR="001075BD">
        <w:rPr>
          <w:rFonts w:ascii="Gadugi" w:hAnsi="Gadugi" w:cs="Tahoma"/>
          <w:sz w:val="22"/>
          <w:szCs w:val="22"/>
        </w:rPr>
        <w:t>con responsabilità</w:t>
      </w:r>
      <w:r w:rsidR="00917808">
        <w:rPr>
          <w:rFonts w:ascii="Gadugi" w:hAnsi="Gadugi" w:cs="Tahoma"/>
          <w:sz w:val="22"/>
          <w:szCs w:val="22"/>
        </w:rPr>
        <w:t xml:space="preserve"> avendo rispetto del regolamento</w:t>
      </w:r>
      <w:r w:rsidR="001075BD">
        <w:rPr>
          <w:rFonts w:ascii="Gadugi" w:hAnsi="Gadugi" w:cs="Tahoma"/>
          <w:sz w:val="22"/>
          <w:szCs w:val="22"/>
        </w:rPr>
        <w:t>.</w:t>
      </w: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ahoma"/>
          <w:sz w:val="13"/>
          <w:szCs w:val="13"/>
        </w:rPr>
      </w:pP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>Seguite AT League sul web! Di seguito i link ai nostri canali sui social network più cliccati:</w:t>
      </w:r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0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https://plus.google.com/+ATLeagueManifestazioniSportive?hl=it</w:t>
        </w:r>
      </w:hyperlink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1" w:tgtFrame="_blank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https://www.youtube.com/user/ASDFootballSardinia</w:t>
        </w:r>
      </w:hyperlink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2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https://www.facebook.com/ATLeagueEventiSportivi</w:t>
        </w:r>
      </w:hyperlink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3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https://www.instagram.com/at_league/?hl=it</w:t>
        </w:r>
      </w:hyperlink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4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https://twitter.com/AT_League_</w:t>
        </w:r>
      </w:hyperlink>
    </w:p>
    <w:p w:rsidR="00B73D91" w:rsidRPr="00B73D91" w:rsidRDefault="00D55E49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5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www.atleague.com</w:t>
        </w:r>
      </w:hyperlink>
    </w:p>
    <w:p w:rsidR="002276B5" w:rsidRPr="00E45BA7" w:rsidRDefault="002276B5" w:rsidP="00D14315">
      <w:pPr>
        <w:pStyle w:val="Default"/>
        <w:spacing w:line="360" w:lineRule="auto"/>
        <w:rPr>
          <w:rFonts w:ascii="Gadugi" w:hAnsi="Gadugi" w:cs="Segoe UI"/>
          <w:sz w:val="13"/>
          <w:szCs w:val="13"/>
        </w:rPr>
      </w:pPr>
    </w:p>
    <w:p w:rsidR="00046798" w:rsidRPr="006511DC" w:rsidRDefault="00046798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 w:rsidRPr="006511DC">
        <w:rPr>
          <w:rFonts w:ascii="Gadugi" w:hAnsi="Gadugi" w:cs="Times New Roman"/>
          <w:b/>
          <w:color w:val="008000"/>
          <w:u w:val="single"/>
        </w:rPr>
        <w:t>Paragrafo 2. Il campionato</w:t>
      </w:r>
    </w:p>
    <w:p w:rsidR="00046798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1731"/>
        <w:gridCol w:w="8016"/>
      </w:tblGrid>
      <w:tr w:rsidR="004D31F8" w:rsidRPr="00AE7A57" w:rsidTr="00D14315">
        <w:tc>
          <w:tcPr>
            <w:tcW w:w="9747" w:type="dxa"/>
            <w:gridSpan w:val="2"/>
          </w:tcPr>
          <w:p w:rsidR="004D31F8" w:rsidRPr="00AE7A57" w:rsidRDefault="004D31F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Centri Sportivi utilizzati per la disputa delle partite 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 w:rsidRPr="002B53DE">
              <w:rPr>
                <w:rFonts w:ascii="Gadugi" w:hAnsi="Gadugi" w:cs="Tahoma"/>
              </w:rPr>
              <w:t>Don Bosco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 w:rsidRPr="002B53DE">
              <w:rPr>
                <w:rFonts w:ascii="Gadugi" w:hAnsi="Gadugi" w:cs="Tahoma"/>
              </w:rPr>
              <w:t>Via Don Giovanni Bosco – 09047 – Selargius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Ferrini Cagliari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Km 5400 Viale Guglielmo Marconi – 09131 – Cagliari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FP14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 Eleonora D’Arborea – 09045 – Quartu Sant’Elena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>
              <w:rPr>
                <w:rFonts w:ascii="Gadugi" w:hAnsi="Gadugi" w:cs="Tahoma"/>
              </w:rPr>
              <w:t>Monte Claro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>
              <w:rPr>
                <w:rFonts w:ascii="Gadugi" w:hAnsi="Gadugi" w:cs="Tahoma"/>
              </w:rPr>
              <w:t xml:space="preserve">Via Diego Cadello – 09121 – Cagliari </w:t>
            </w:r>
          </w:p>
        </w:tc>
      </w:tr>
      <w:tr w:rsidR="00E3613C" w:rsidTr="00D14315">
        <w:tc>
          <w:tcPr>
            <w:tcW w:w="1731" w:type="dxa"/>
          </w:tcPr>
          <w:p w:rsidR="00E3613C" w:rsidRDefault="00E3613C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Santo Stefano</w:t>
            </w:r>
          </w:p>
        </w:tc>
        <w:tc>
          <w:tcPr>
            <w:tcW w:w="8016" w:type="dxa"/>
          </w:tcPr>
          <w:p w:rsidR="00E3613C" w:rsidRDefault="00E3613C" w:rsidP="00E3613C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Viale Della Musica – 09045 – Quartu Sant’Elena</w:t>
            </w:r>
          </w:p>
        </w:tc>
      </w:tr>
    </w:tbl>
    <w:p w:rsidR="004D31F8" w:rsidRDefault="004D31F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p w:rsidR="00E3613C" w:rsidRDefault="00E3613C" w:rsidP="00E3613C">
      <w:pPr>
        <w:spacing w:after="0" w:line="360" w:lineRule="auto"/>
        <w:jc w:val="both"/>
        <w:rPr>
          <w:rFonts w:ascii="Gadugi" w:hAnsi="Gadugi" w:cs="Tahoma"/>
        </w:rPr>
      </w:pPr>
      <w:r>
        <w:rPr>
          <w:rFonts w:ascii="Gadugi" w:hAnsi="Gadugi" w:cs="Tahoma"/>
        </w:rPr>
        <w:t>Raramente e solo in caso di emergenza potranno essere usati pure i campi di Amsicora e La Palma</w:t>
      </w:r>
    </w:p>
    <w:p w:rsidR="00E3613C" w:rsidRPr="002E3F8B" w:rsidRDefault="00E3613C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rPr>
          <w:trHeight w:val="855"/>
        </w:trPr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sulla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Prima</w:t>
            </w:r>
            <w:r w:rsidR="00885460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 Fase</w:t>
            </w:r>
          </w:p>
          <w:p w:rsidR="00E30D5F" w:rsidRDefault="00E16C6A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Numero squadre partecipanti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18</w:t>
            </w:r>
            <w:r w:rsidR="007A1476">
              <w:rPr>
                <w:rFonts w:ascii="Gadugi" w:hAnsi="Gadugi" w:cs="Tahoma"/>
                <w:sz w:val="22"/>
                <w:szCs w:val="22"/>
              </w:rPr>
              <w:t xml:space="preserve"> raggruppate in </w:t>
            </w:r>
            <w:r w:rsidR="00E3613C">
              <w:rPr>
                <w:rFonts w:ascii="Gadugi" w:hAnsi="Gadugi" w:cs="Tahoma"/>
                <w:sz w:val="22"/>
                <w:szCs w:val="22"/>
              </w:rPr>
              <w:t>tre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gironi </w:t>
            </w:r>
            <w:r w:rsidR="00E3613C">
              <w:rPr>
                <w:rFonts w:ascii="Gadugi" w:hAnsi="Gadugi" w:cs="Tahoma"/>
                <w:sz w:val="22"/>
                <w:szCs w:val="22"/>
              </w:rPr>
              <w:t>da 6 squadre ciascuno</w:t>
            </w:r>
          </w:p>
          <w:p w:rsidR="00046798" w:rsidRDefault="00C43ED9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La 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>1°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classificata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D14315">
              <w:rPr>
                <w:rFonts w:ascii="Gadugi" w:hAnsi="Gadugi" w:cs="Tahoma"/>
                <w:sz w:val="22"/>
                <w:szCs w:val="22"/>
              </w:rPr>
              <w:t>di og</w:t>
            </w:r>
            <w:r w:rsidR="00E3613C">
              <w:rPr>
                <w:rFonts w:ascii="Gadugi" w:hAnsi="Gadugi" w:cs="Tahoma"/>
                <w:sz w:val="22"/>
                <w:szCs w:val="22"/>
              </w:rPr>
              <w:t>ni raggruppamento si qualifica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per i Quarti Di Finale</w:t>
            </w:r>
          </w:p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lastRenderedPageBreak/>
              <w:t>La miglior 2° classificata tra tutti i raggruppamenti si qualifica per i Quarti Di Finale</w:t>
            </w:r>
          </w:p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Le restanti 2° classificate si qualificano per gli Spareggi</w:t>
            </w:r>
          </w:p>
          <w:p w:rsidR="00E3613C" w:rsidRPr="00046798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La 3° e la 4° classificata di ogni raggruppamento si qualificano per gli Spareggi</w:t>
            </w:r>
          </w:p>
          <w:p w:rsidR="00046798" w:rsidRPr="00046798" w:rsidRDefault="00046798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046798">
              <w:rPr>
                <w:rFonts w:ascii="Gadugi" w:hAnsi="Gadugi" w:cs="Tahoma"/>
                <w:sz w:val="22"/>
                <w:szCs w:val="22"/>
              </w:rPr>
              <w:t xml:space="preserve">Le gare sono </w:t>
            </w:r>
            <w:r w:rsidR="00C43ED9">
              <w:rPr>
                <w:rFonts w:ascii="Gadugi" w:hAnsi="Gadugi" w:cs="Tahoma"/>
                <w:sz w:val="22"/>
                <w:szCs w:val="22"/>
              </w:rPr>
              <w:t xml:space="preserve">di andata </w:t>
            </w:r>
          </w:p>
        </w:tc>
      </w:tr>
    </w:tbl>
    <w:p w:rsidR="00046798" w:rsidRPr="002E3F8B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p w:rsidR="00046798" w:rsidRPr="002E3F8B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sulla Fase Finale</w:t>
            </w:r>
          </w:p>
          <w:p w:rsidR="00E30D5F" w:rsidRDefault="00E16C6A" w:rsidP="00D14315">
            <w:pPr>
              <w:spacing w:line="360" w:lineRule="auto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Numero squadre partecipanti</w:t>
            </w:r>
            <w:r w:rsidR="00E3613C">
              <w:rPr>
                <w:rFonts w:ascii="Gadugi" w:hAnsi="Gadugi" w:cs="Times New Roman"/>
              </w:rPr>
              <w:t xml:space="preserve"> 12</w:t>
            </w:r>
          </w:p>
          <w:p w:rsidR="00046798" w:rsidRPr="00046798" w:rsidRDefault="00046798" w:rsidP="00D14315">
            <w:pPr>
              <w:spacing w:line="360" w:lineRule="auto"/>
              <w:rPr>
                <w:rFonts w:ascii="Gadugi" w:hAnsi="Gadugi" w:cs="Times New Roman"/>
              </w:rPr>
            </w:pPr>
            <w:r w:rsidRPr="00046798">
              <w:rPr>
                <w:rFonts w:ascii="Gadugi" w:hAnsi="Gadugi" w:cs="Times New Roman"/>
              </w:rPr>
              <w:t>Le gare sono di andata</w:t>
            </w:r>
          </w:p>
        </w:tc>
      </w:tr>
    </w:tbl>
    <w:p w:rsidR="002B53DE" w:rsidRDefault="002B53DE" w:rsidP="00D14315">
      <w:pPr>
        <w:pStyle w:val="Default"/>
        <w:spacing w:line="360" w:lineRule="auto"/>
        <w:rPr>
          <w:rFonts w:ascii="Gadugi" w:hAnsi="Gadugi" w:cs="Times New Roman"/>
          <w:b/>
          <w:sz w:val="13"/>
          <w:szCs w:val="13"/>
          <w:u w:val="single"/>
        </w:rPr>
      </w:pPr>
    </w:p>
    <w:p w:rsidR="003B62DE" w:rsidRDefault="006B2634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>
        <w:rPr>
          <w:rFonts w:ascii="Gadugi" w:hAnsi="Gadugi" w:cs="Times New Roman"/>
          <w:b/>
          <w:color w:val="008000"/>
          <w:u w:val="single"/>
        </w:rPr>
        <w:t>Paragrafo 3. Il calendario</w:t>
      </w:r>
    </w:p>
    <w:p w:rsidR="00917808" w:rsidRDefault="00917808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p w:rsidR="00917808" w:rsidRPr="00917808" w:rsidRDefault="00917808" w:rsidP="00D14315">
      <w:pPr>
        <w:pStyle w:val="Default"/>
        <w:spacing w:line="360" w:lineRule="auto"/>
        <w:jc w:val="both"/>
        <w:rPr>
          <w:rFonts w:ascii="Gadugi" w:hAnsi="Gadugi" w:cs="Times New Roman"/>
          <w:color w:val="000000" w:themeColor="text1"/>
          <w:sz w:val="22"/>
          <w:szCs w:val="22"/>
        </w:rPr>
      </w:pPr>
      <w:r w:rsidRPr="00917808">
        <w:rPr>
          <w:rFonts w:ascii="Gadugi" w:hAnsi="Gadugi" w:cs="Times New Roman"/>
          <w:color w:val="000000" w:themeColor="text1"/>
          <w:sz w:val="22"/>
          <w:szCs w:val="22"/>
        </w:rPr>
        <w:t>Il calendario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verrà aggiornato costantemente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per c</w:t>
      </w:r>
      <w:r>
        <w:rPr>
          <w:rFonts w:ascii="Gadugi" w:hAnsi="Gadugi" w:cs="Times New Roman"/>
          <w:color w:val="000000" w:themeColor="text1"/>
          <w:sz w:val="22"/>
          <w:szCs w:val="22"/>
        </w:rPr>
        <w:t>onsentire alle squadre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partecipanti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di comunicare variazioni 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sulle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rispettive preferenze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.</w:t>
      </w:r>
    </w:p>
    <w:p w:rsidR="00791A57" w:rsidRDefault="00791A57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14315" w:rsidTr="00986D04">
        <w:tc>
          <w:tcPr>
            <w:tcW w:w="9758" w:type="dxa"/>
          </w:tcPr>
          <w:p w:rsidR="00D14315" w:rsidRDefault="00D14315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A</w:t>
            </w:r>
          </w:p>
        </w:tc>
      </w:tr>
      <w:tr w:rsidR="00E3613C" w:rsidTr="007913FF">
        <w:tc>
          <w:tcPr>
            <w:tcW w:w="9758" w:type="dxa"/>
          </w:tcPr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E3613C" w:rsidRPr="006B2634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ABC Lex – Amici Della Non Filtrata</w:t>
            </w:r>
          </w:p>
          <w:p w:rsidR="00E3613C" w:rsidRDefault="00E3613C" w:rsidP="00B67891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ASD Geriatria OBC – Vendemmiatori </w:t>
            </w:r>
          </w:p>
          <w:p w:rsidR="00E3613C" w:rsidRPr="006B2634" w:rsidRDefault="00E3613C" w:rsidP="00B67891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FaRISca – Pibionisi </w:t>
            </w:r>
          </w:p>
        </w:tc>
      </w:tr>
      <w:tr w:rsidR="00E3613C" w:rsidTr="00802DA0">
        <w:tc>
          <w:tcPr>
            <w:tcW w:w="9758" w:type="dxa"/>
          </w:tcPr>
          <w:p w:rsidR="00E3613C" w:rsidRPr="006B2634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E3613C" w:rsidRDefault="00E3613C" w:rsidP="006640A8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Amici Della Non Filtrata – ASD Geriatria OBC</w:t>
            </w:r>
          </w:p>
          <w:p w:rsidR="00E3613C" w:rsidRDefault="00E3613C" w:rsidP="006640A8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Pibionisi – ABC Lex</w:t>
            </w:r>
          </w:p>
          <w:p w:rsidR="00E3613C" w:rsidRPr="006B2634" w:rsidRDefault="00E3613C" w:rsidP="006640A8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Vendemmiatori – FaRISca </w:t>
            </w: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613C" w:rsidTr="001E6386">
        <w:tc>
          <w:tcPr>
            <w:tcW w:w="9758" w:type="dxa"/>
          </w:tcPr>
          <w:p w:rsidR="00E3613C" w:rsidRPr="006B2634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E3613C" w:rsidRDefault="00E3613C" w:rsidP="00942A2A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ASD Geriatria OBC – ABC Lex</w:t>
            </w:r>
          </w:p>
          <w:p w:rsidR="00E3613C" w:rsidRDefault="00E3613C" w:rsidP="00942A2A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FaRISca – Amici Della Non Filtrata</w:t>
            </w:r>
          </w:p>
          <w:p w:rsidR="00E3613C" w:rsidRPr="00E3613C" w:rsidRDefault="00E3613C" w:rsidP="00942A2A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Vendemmiatori – Pibionisi </w:t>
            </w:r>
          </w:p>
        </w:tc>
      </w:tr>
      <w:tr w:rsidR="00E3613C" w:rsidTr="00DF4B46">
        <w:tc>
          <w:tcPr>
            <w:tcW w:w="9758" w:type="dxa"/>
          </w:tcPr>
          <w:p w:rsidR="00E3613C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E3613C" w:rsidRPr="006B2634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ABC Lex – FaRISca </w:t>
            </w:r>
          </w:p>
          <w:p w:rsidR="00E3613C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Amici Della Non Filtrata – Vendemmiatori</w:t>
            </w:r>
          </w:p>
          <w:p w:rsidR="00E3613C" w:rsidRPr="006B2634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ASD Geriatria OBC – Pibionisi </w:t>
            </w:r>
          </w:p>
        </w:tc>
      </w:tr>
      <w:tr w:rsidR="00E3613C" w:rsidTr="001515C1">
        <w:tc>
          <w:tcPr>
            <w:tcW w:w="9758" w:type="dxa"/>
          </w:tcPr>
          <w:p w:rsidR="00E3613C" w:rsidRPr="006B2634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E3613C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FaRISca – ASD Geriatria OBC</w:t>
            </w:r>
          </w:p>
          <w:p w:rsidR="00E3613C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Pibionisi – Amici Della Non Filtrata</w:t>
            </w:r>
          </w:p>
          <w:p w:rsidR="00E3613C" w:rsidRPr="006B2634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lastRenderedPageBreak/>
              <w:t>Vendemmiatori – ABC Lex</w:t>
            </w:r>
          </w:p>
        </w:tc>
      </w:tr>
    </w:tbl>
    <w:p w:rsidR="003B62DE" w:rsidRPr="00D14315" w:rsidRDefault="003B62DE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Girone </w:t>
            </w: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B</w:t>
            </w:r>
          </w:p>
        </w:tc>
      </w:tr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Delfino – Gli Occasionali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Atletico Voltaren – ASD Atletico Uta</w:t>
            </w:r>
          </w:p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Cristal Genuis – Garra Mommotti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ASD Atletico Uta – ASD Delfino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Garra Mommotti – Atletico Voltaren</w:t>
            </w:r>
          </w:p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>Gli Occasionali – Cristal Genuis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Delfino – Atletico Voltaren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Cristal Genuis – ASD Atletico Uta</w:t>
            </w:r>
          </w:p>
          <w:p w:rsidR="00E3613C" w:rsidRP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Gli Occasionali – Garra Mommotti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Atletico Uta – Gli Occasionali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Delfino – Garra Mommotti</w:t>
            </w:r>
          </w:p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Atletico Voltaren – Cristal Genuis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E3613C" w:rsidTr="00893D6D">
        <w:tc>
          <w:tcPr>
            <w:tcW w:w="9758" w:type="dxa"/>
          </w:tcPr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Cristal Genuis – ASD Delfino</w:t>
            </w:r>
          </w:p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Garra Mommotti – ASD Atletico Uta</w:t>
            </w:r>
          </w:p>
          <w:p w:rsidR="00E3613C" w:rsidRPr="006B2634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>Gli Occasionali – Atletico Voltaren</w:t>
            </w:r>
          </w:p>
        </w:tc>
      </w:tr>
    </w:tbl>
    <w:p w:rsidR="00942A2A" w:rsidRDefault="00942A2A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Girone </w:t>
            </w: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C</w:t>
            </w:r>
          </w:p>
        </w:tc>
      </w:tr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50 Special – MoonShine Bar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La Spiga Bionda – Ape Corina</w:t>
            </w:r>
          </w:p>
          <w:p w:rsidR="00DA3954" w:rsidRPr="006B263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Sarroch FC – New Team 3.0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DA3954" w:rsidRP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DA3954" w:rsidRP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A3954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Ape Corina – 50 S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pecial</w:t>
            </w:r>
          </w:p>
          <w:p w:rsidR="00DA3954" w:rsidRP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A3954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MoonShine Bar – Sarroch FC</w:t>
            </w:r>
          </w:p>
          <w:p w:rsidR="00DA3954" w:rsidRP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 w:rsidRPr="00DA3954">
              <w:rPr>
                <w:rFonts w:ascii="Gadugi" w:hAnsi="Gadugi" w:cs="Tahoma"/>
                <w:sz w:val="22"/>
                <w:szCs w:val="22"/>
                <w:lang w:val="en-US"/>
              </w:rPr>
              <w:t>New Team 3.0 – La Spiga Bionda</w:t>
            </w:r>
            <w:r w:rsidRPr="00DA3954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  <w:r w:rsidRPr="00DA3954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>50 Special – New Team 3.0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Ape Corina – MoonShine Bar</w:t>
            </w:r>
          </w:p>
          <w:p w:rsidR="00DA3954" w:rsidRPr="00E3613C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La Spiga Bionda – Sarroch FC 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</w:tc>
      </w:tr>
      <w:tr w:rsidR="00DA3954" w:rsidRP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 xml:space="preserve">4° Giornata 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La Spiga Bionda – MoonShine Bar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A3954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New Team 3.0 – Ape Corina</w:t>
            </w:r>
          </w:p>
          <w:p w:rsidR="00DA3954" w:rsidRP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Sarroch FC – 50 Special</w:t>
            </w:r>
          </w:p>
        </w:tc>
      </w:tr>
      <w:tr w:rsidR="00DA3954" w:rsidTr="00893D6D">
        <w:tc>
          <w:tcPr>
            <w:tcW w:w="9758" w:type="dxa"/>
          </w:tcPr>
          <w:p w:rsidR="00DA3954" w:rsidRPr="006B263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50 Special – La Spiga Bionda</w:t>
            </w:r>
          </w:p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Ape Corina – Sarroch FC </w:t>
            </w:r>
          </w:p>
          <w:p w:rsidR="00DA3954" w:rsidRP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MoonShine Bar – New Team 3.0</w:t>
            </w:r>
          </w:p>
        </w:tc>
      </w:tr>
    </w:tbl>
    <w:p w:rsidR="00DA3954" w:rsidRPr="006B2634" w:rsidRDefault="00DA3954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6B2634" w:rsidTr="00CE3FC0">
        <w:tc>
          <w:tcPr>
            <w:tcW w:w="9758" w:type="dxa"/>
          </w:tcPr>
          <w:p w:rsidR="006B2634" w:rsidRDefault="006B2634" w:rsidP="00CE3FC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Fase Finale</w:t>
            </w:r>
          </w:p>
        </w:tc>
      </w:tr>
      <w:tr w:rsidR="006B2634" w:rsidTr="00690208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Spareggi</w:t>
            </w:r>
          </w:p>
          <w:p w:rsid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2° Miglior Seconda Classificata – 4° Classificata Girone A (1)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Miglior Seconda Classificata – 4° Classificata Girone B (2)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Girone A – 4° Classificata Girone C (3)</w:t>
            </w:r>
          </w:p>
          <w:p w:rsidR="00E3613C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Girone B – 3° Classificata Girone C (4)</w:t>
            </w:r>
          </w:p>
        </w:tc>
      </w:tr>
      <w:tr w:rsidR="006B2634" w:rsidRPr="00942A2A" w:rsidTr="009226B7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Quarti</w:t>
            </w:r>
          </w:p>
          <w:p w:rsid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A – Vincente Spareggio ‘4’ (5)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B – Vincente Spareggio ‘3’ (6)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C – Vincente Spareggio ‘2’ (7)</w:t>
            </w:r>
          </w:p>
          <w:p w:rsidR="00E3613C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Miglior Seconda Classificata – Vincente Spareggio ‘1’ (8)</w:t>
            </w:r>
          </w:p>
        </w:tc>
      </w:tr>
      <w:tr w:rsidR="006B2634" w:rsidTr="00FE10F5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Semifinali</w:t>
            </w:r>
          </w:p>
          <w:p w:rsidR="00E3613C" w:rsidRDefault="006B2634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6B2634">
              <w:rPr>
                <w:rFonts w:ascii="Gadugi" w:hAnsi="Gadugi" w:cs="Tahoma"/>
                <w:sz w:val="22"/>
                <w:szCs w:val="22"/>
              </w:rPr>
              <w:t xml:space="preserve">Vincente </w:t>
            </w:r>
            <w:r w:rsidR="00E3613C">
              <w:rPr>
                <w:rFonts w:ascii="Gadugi" w:hAnsi="Gadugi" w:cs="Tahoma"/>
                <w:sz w:val="22"/>
                <w:szCs w:val="22"/>
              </w:rPr>
              <w:t>Quarto Di Finale ‘5’ – Vincente Quarto Di Finale ‘6’ (9)</w:t>
            </w:r>
          </w:p>
          <w:p w:rsidR="006B2634" w:rsidRPr="006B2634" w:rsidRDefault="00E3613C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Quarto Di Finale ‘7’ – Vincente Quarto Di Finale ‘8’</w:t>
            </w:r>
            <w:r w:rsidR="006B2634" w:rsidRPr="006B2634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(10)</w:t>
            </w:r>
          </w:p>
        </w:tc>
      </w:tr>
      <w:tr w:rsidR="00E3613C" w:rsidTr="00FE10F5">
        <w:tc>
          <w:tcPr>
            <w:tcW w:w="9758" w:type="dxa"/>
          </w:tcPr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Finale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Semifinale ‘9’ – Vincente Semifinale ‘10’</w:t>
            </w:r>
          </w:p>
        </w:tc>
      </w:tr>
    </w:tbl>
    <w:p w:rsidR="006B2634" w:rsidRPr="006511DC" w:rsidRDefault="006B2634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u w:val="single"/>
        </w:rPr>
      </w:pPr>
    </w:p>
    <w:p w:rsidR="00F2198D" w:rsidRPr="005526CF" w:rsidRDefault="00F2198D" w:rsidP="000C2260">
      <w:pPr>
        <w:pStyle w:val="Default"/>
        <w:spacing w:line="360" w:lineRule="auto"/>
        <w:jc w:val="both"/>
        <w:rPr>
          <w:rFonts w:ascii="Gadugi" w:hAnsi="Gadugi" w:cs="Segoe UI"/>
        </w:rPr>
      </w:pPr>
    </w:p>
    <w:sectPr w:rsidR="00F2198D" w:rsidRPr="005526CF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DC" w:rsidRDefault="00D371DC" w:rsidP="00242303">
      <w:pPr>
        <w:spacing w:after="0" w:line="240" w:lineRule="auto"/>
      </w:pPr>
      <w:r>
        <w:separator/>
      </w:r>
    </w:p>
  </w:endnote>
  <w:endnote w:type="continuationSeparator" w:id="1">
    <w:p w:rsidR="00D371DC" w:rsidRDefault="00D371DC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DC" w:rsidRDefault="00D371DC" w:rsidP="00242303">
      <w:pPr>
        <w:spacing w:after="0" w:line="240" w:lineRule="auto"/>
      </w:pPr>
      <w:r>
        <w:separator/>
      </w:r>
    </w:p>
  </w:footnote>
  <w:footnote w:type="continuationSeparator" w:id="1">
    <w:p w:rsidR="00D371DC" w:rsidRDefault="00D371DC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0FC"/>
    <w:multiLevelType w:val="hybridMultilevel"/>
    <w:tmpl w:val="C9F0A6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A27B5"/>
    <w:multiLevelType w:val="hybridMultilevel"/>
    <w:tmpl w:val="5EA69A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256C7"/>
    <w:multiLevelType w:val="hybridMultilevel"/>
    <w:tmpl w:val="80861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63A3"/>
    <w:multiLevelType w:val="multilevel"/>
    <w:tmpl w:val="2AE2A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A57D3"/>
    <w:multiLevelType w:val="hybridMultilevel"/>
    <w:tmpl w:val="9B4E7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C28"/>
    <w:multiLevelType w:val="hybridMultilevel"/>
    <w:tmpl w:val="01B25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35985"/>
    <w:multiLevelType w:val="hybridMultilevel"/>
    <w:tmpl w:val="1E7CF46C"/>
    <w:lvl w:ilvl="0" w:tplc="AB8C9850">
      <w:start w:val="3"/>
      <w:numFmt w:val="bullet"/>
      <w:lvlText w:val="-"/>
      <w:lvlJc w:val="left"/>
      <w:pPr>
        <w:ind w:left="108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A52D4"/>
    <w:multiLevelType w:val="hybridMultilevel"/>
    <w:tmpl w:val="5B765B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D12A5"/>
    <w:multiLevelType w:val="hybridMultilevel"/>
    <w:tmpl w:val="AD2E68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A7516E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85540"/>
    <w:multiLevelType w:val="hybridMultilevel"/>
    <w:tmpl w:val="0A84C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9401EF"/>
    <w:multiLevelType w:val="hybridMultilevel"/>
    <w:tmpl w:val="D58CEC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E95CD9"/>
    <w:multiLevelType w:val="hybridMultilevel"/>
    <w:tmpl w:val="B0DA2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7A146C"/>
    <w:multiLevelType w:val="hybridMultilevel"/>
    <w:tmpl w:val="A3BCDE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C645F"/>
    <w:multiLevelType w:val="hybridMultilevel"/>
    <w:tmpl w:val="6FDCB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5AAA"/>
    <w:multiLevelType w:val="hybridMultilevel"/>
    <w:tmpl w:val="D36A36A2"/>
    <w:lvl w:ilvl="0" w:tplc="AB8C9850">
      <w:start w:val="3"/>
      <w:numFmt w:val="bullet"/>
      <w:lvlText w:val="-"/>
      <w:lvlJc w:val="left"/>
      <w:pPr>
        <w:ind w:left="36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B344E9"/>
    <w:multiLevelType w:val="hybridMultilevel"/>
    <w:tmpl w:val="CE9E2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B22F6"/>
    <w:multiLevelType w:val="hybridMultilevel"/>
    <w:tmpl w:val="BD560B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070E1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B5FCE"/>
    <w:multiLevelType w:val="hybridMultilevel"/>
    <w:tmpl w:val="5E5417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DA24EB"/>
    <w:multiLevelType w:val="hybridMultilevel"/>
    <w:tmpl w:val="FA2C2E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C43068"/>
    <w:multiLevelType w:val="hybridMultilevel"/>
    <w:tmpl w:val="A54AB4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D1A01"/>
    <w:multiLevelType w:val="hybridMultilevel"/>
    <w:tmpl w:val="11A65D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543B47"/>
    <w:multiLevelType w:val="hybridMultilevel"/>
    <w:tmpl w:val="BCC44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64CE5"/>
    <w:multiLevelType w:val="hybridMultilevel"/>
    <w:tmpl w:val="CD666830"/>
    <w:lvl w:ilvl="0" w:tplc="AB8C9850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46"/>
  </w:num>
  <w:num w:numId="4">
    <w:abstractNumId w:val="9"/>
  </w:num>
  <w:num w:numId="5">
    <w:abstractNumId w:val="43"/>
  </w:num>
  <w:num w:numId="6">
    <w:abstractNumId w:val="12"/>
  </w:num>
  <w:num w:numId="7">
    <w:abstractNumId w:val="16"/>
  </w:num>
  <w:num w:numId="8">
    <w:abstractNumId w:val="44"/>
  </w:num>
  <w:num w:numId="9">
    <w:abstractNumId w:val="38"/>
  </w:num>
  <w:num w:numId="10">
    <w:abstractNumId w:val="22"/>
  </w:num>
  <w:num w:numId="11">
    <w:abstractNumId w:val="45"/>
  </w:num>
  <w:num w:numId="12">
    <w:abstractNumId w:val="4"/>
  </w:num>
  <w:num w:numId="13">
    <w:abstractNumId w:val="25"/>
  </w:num>
  <w:num w:numId="14">
    <w:abstractNumId w:val="41"/>
  </w:num>
  <w:num w:numId="15">
    <w:abstractNumId w:val="24"/>
  </w:num>
  <w:num w:numId="16">
    <w:abstractNumId w:val="5"/>
  </w:num>
  <w:num w:numId="17">
    <w:abstractNumId w:val="32"/>
  </w:num>
  <w:num w:numId="18">
    <w:abstractNumId w:val="7"/>
  </w:num>
  <w:num w:numId="19">
    <w:abstractNumId w:val="40"/>
  </w:num>
  <w:num w:numId="20">
    <w:abstractNumId w:val="42"/>
  </w:num>
  <w:num w:numId="21">
    <w:abstractNumId w:val="19"/>
  </w:num>
  <w:num w:numId="22">
    <w:abstractNumId w:val="1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6"/>
  </w:num>
  <w:num w:numId="30">
    <w:abstractNumId w:val="28"/>
  </w:num>
  <w:num w:numId="31">
    <w:abstractNumId w:val="17"/>
  </w:num>
  <w:num w:numId="32">
    <w:abstractNumId w:val="11"/>
  </w:num>
  <w:num w:numId="33">
    <w:abstractNumId w:val="23"/>
  </w:num>
  <w:num w:numId="34">
    <w:abstractNumId w:val="2"/>
  </w:num>
  <w:num w:numId="35">
    <w:abstractNumId w:val="30"/>
  </w:num>
  <w:num w:numId="36">
    <w:abstractNumId w:val="35"/>
  </w:num>
  <w:num w:numId="37">
    <w:abstractNumId w:val="13"/>
  </w:num>
  <w:num w:numId="38">
    <w:abstractNumId w:val="18"/>
  </w:num>
  <w:num w:numId="39">
    <w:abstractNumId w:val="1"/>
  </w:num>
  <w:num w:numId="40">
    <w:abstractNumId w:val="21"/>
  </w:num>
  <w:num w:numId="41">
    <w:abstractNumId w:val="20"/>
  </w:num>
  <w:num w:numId="42">
    <w:abstractNumId w:val="29"/>
  </w:num>
  <w:num w:numId="43">
    <w:abstractNumId w:val="14"/>
  </w:num>
  <w:num w:numId="44">
    <w:abstractNumId w:val="37"/>
  </w:num>
  <w:num w:numId="45">
    <w:abstractNumId w:val="26"/>
  </w:num>
  <w:num w:numId="46">
    <w:abstractNumId w:val="10"/>
  </w:num>
  <w:num w:numId="47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6798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2D2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73F70"/>
    <w:rsid w:val="0008092E"/>
    <w:rsid w:val="00081C3B"/>
    <w:rsid w:val="000852B0"/>
    <w:rsid w:val="00085E8B"/>
    <w:rsid w:val="00091561"/>
    <w:rsid w:val="00091ED0"/>
    <w:rsid w:val="00095F2C"/>
    <w:rsid w:val="00096D65"/>
    <w:rsid w:val="00096F65"/>
    <w:rsid w:val="00097413"/>
    <w:rsid w:val="000A35CA"/>
    <w:rsid w:val="000B48BF"/>
    <w:rsid w:val="000B54BD"/>
    <w:rsid w:val="000B6BF5"/>
    <w:rsid w:val="000C0745"/>
    <w:rsid w:val="000C2260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4A48"/>
    <w:rsid w:val="000F5222"/>
    <w:rsid w:val="000F57D6"/>
    <w:rsid w:val="000F5EF7"/>
    <w:rsid w:val="000F668A"/>
    <w:rsid w:val="001012C6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75BD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4E96"/>
    <w:rsid w:val="00180854"/>
    <w:rsid w:val="00180BEF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30C3"/>
    <w:rsid w:val="001B4FF0"/>
    <w:rsid w:val="001B6CD2"/>
    <w:rsid w:val="001C009B"/>
    <w:rsid w:val="001C0B28"/>
    <w:rsid w:val="001C371B"/>
    <w:rsid w:val="001C4D6F"/>
    <w:rsid w:val="001C4EBC"/>
    <w:rsid w:val="001C579B"/>
    <w:rsid w:val="001C72F9"/>
    <w:rsid w:val="001D1BFB"/>
    <w:rsid w:val="001D3CB8"/>
    <w:rsid w:val="001D5AE7"/>
    <w:rsid w:val="001D5C94"/>
    <w:rsid w:val="001D71F1"/>
    <w:rsid w:val="001E466C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49F6"/>
    <w:rsid w:val="00245A55"/>
    <w:rsid w:val="00250375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603"/>
    <w:rsid w:val="002A3AE5"/>
    <w:rsid w:val="002A424F"/>
    <w:rsid w:val="002A7D8C"/>
    <w:rsid w:val="002B0AFC"/>
    <w:rsid w:val="002B3B1A"/>
    <w:rsid w:val="002B41ED"/>
    <w:rsid w:val="002B52C8"/>
    <w:rsid w:val="002B53DE"/>
    <w:rsid w:val="002B5C66"/>
    <w:rsid w:val="002B5DC4"/>
    <w:rsid w:val="002C0C9B"/>
    <w:rsid w:val="002C4C9F"/>
    <w:rsid w:val="002D7906"/>
    <w:rsid w:val="002E1E72"/>
    <w:rsid w:val="002E33BB"/>
    <w:rsid w:val="002E3455"/>
    <w:rsid w:val="002E34BC"/>
    <w:rsid w:val="002E3F8B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3183"/>
    <w:rsid w:val="00323360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5CBE"/>
    <w:rsid w:val="00345E6E"/>
    <w:rsid w:val="0034674A"/>
    <w:rsid w:val="00351E6E"/>
    <w:rsid w:val="00352050"/>
    <w:rsid w:val="00353310"/>
    <w:rsid w:val="00353983"/>
    <w:rsid w:val="003539CF"/>
    <w:rsid w:val="00356837"/>
    <w:rsid w:val="003571E0"/>
    <w:rsid w:val="003606B0"/>
    <w:rsid w:val="0036140E"/>
    <w:rsid w:val="00361BE8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2B8A"/>
    <w:rsid w:val="00392C3D"/>
    <w:rsid w:val="003933B4"/>
    <w:rsid w:val="003940B9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42B"/>
    <w:rsid w:val="003B2514"/>
    <w:rsid w:val="003B3BF3"/>
    <w:rsid w:val="003B488E"/>
    <w:rsid w:val="003B62D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4C57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619C"/>
    <w:rsid w:val="00467C51"/>
    <w:rsid w:val="00470489"/>
    <w:rsid w:val="00472A1C"/>
    <w:rsid w:val="004733CF"/>
    <w:rsid w:val="004755F4"/>
    <w:rsid w:val="00476AC1"/>
    <w:rsid w:val="00476F1C"/>
    <w:rsid w:val="00477248"/>
    <w:rsid w:val="004819F1"/>
    <w:rsid w:val="00481CE3"/>
    <w:rsid w:val="004824E3"/>
    <w:rsid w:val="0048311C"/>
    <w:rsid w:val="00483F1F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1F8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2EA5"/>
    <w:rsid w:val="005C70FD"/>
    <w:rsid w:val="005D099D"/>
    <w:rsid w:val="005D1B5B"/>
    <w:rsid w:val="005D1DBB"/>
    <w:rsid w:val="005D4994"/>
    <w:rsid w:val="005D663F"/>
    <w:rsid w:val="005E0356"/>
    <w:rsid w:val="005E21DE"/>
    <w:rsid w:val="005E3766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3FFA"/>
    <w:rsid w:val="00614617"/>
    <w:rsid w:val="006160F8"/>
    <w:rsid w:val="006167D2"/>
    <w:rsid w:val="00620EAF"/>
    <w:rsid w:val="00621777"/>
    <w:rsid w:val="00622AB8"/>
    <w:rsid w:val="0062440A"/>
    <w:rsid w:val="00624EC9"/>
    <w:rsid w:val="006275D7"/>
    <w:rsid w:val="006326B8"/>
    <w:rsid w:val="00632878"/>
    <w:rsid w:val="006351A4"/>
    <w:rsid w:val="00641072"/>
    <w:rsid w:val="006439AB"/>
    <w:rsid w:val="00645166"/>
    <w:rsid w:val="006511DC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4630"/>
    <w:rsid w:val="006A5119"/>
    <w:rsid w:val="006A5F52"/>
    <w:rsid w:val="006A79EA"/>
    <w:rsid w:val="006A7AAA"/>
    <w:rsid w:val="006A7F84"/>
    <w:rsid w:val="006B2634"/>
    <w:rsid w:val="006B2BEE"/>
    <w:rsid w:val="006B5901"/>
    <w:rsid w:val="006B5CB1"/>
    <w:rsid w:val="006B726B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102C5"/>
    <w:rsid w:val="0071057B"/>
    <w:rsid w:val="007115CA"/>
    <w:rsid w:val="007164E9"/>
    <w:rsid w:val="007175AC"/>
    <w:rsid w:val="00720371"/>
    <w:rsid w:val="0072185A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4B75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A57"/>
    <w:rsid w:val="00792ADD"/>
    <w:rsid w:val="00795324"/>
    <w:rsid w:val="00797541"/>
    <w:rsid w:val="00797C4D"/>
    <w:rsid w:val="007A0607"/>
    <w:rsid w:val="007A1476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6091"/>
    <w:rsid w:val="007C7969"/>
    <w:rsid w:val="007D0C75"/>
    <w:rsid w:val="007D6D5A"/>
    <w:rsid w:val="007D7980"/>
    <w:rsid w:val="007D7B8C"/>
    <w:rsid w:val="007E07EC"/>
    <w:rsid w:val="007E0DE1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3BE1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1EB4"/>
    <w:rsid w:val="00822CE9"/>
    <w:rsid w:val="00822EDA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5460"/>
    <w:rsid w:val="008869C3"/>
    <w:rsid w:val="00890C7E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75F7"/>
    <w:rsid w:val="008F566C"/>
    <w:rsid w:val="008F7EFC"/>
    <w:rsid w:val="0090044A"/>
    <w:rsid w:val="009007F8"/>
    <w:rsid w:val="00900908"/>
    <w:rsid w:val="00904F26"/>
    <w:rsid w:val="0091044E"/>
    <w:rsid w:val="00910F76"/>
    <w:rsid w:val="00911393"/>
    <w:rsid w:val="009159A7"/>
    <w:rsid w:val="00915E27"/>
    <w:rsid w:val="00917808"/>
    <w:rsid w:val="00920247"/>
    <w:rsid w:val="00924C90"/>
    <w:rsid w:val="00927B87"/>
    <w:rsid w:val="009338A0"/>
    <w:rsid w:val="0093507A"/>
    <w:rsid w:val="009368BC"/>
    <w:rsid w:val="00942A2A"/>
    <w:rsid w:val="0094322A"/>
    <w:rsid w:val="00943ACC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4925"/>
    <w:rsid w:val="009C4C26"/>
    <w:rsid w:val="009C6E3C"/>
    <w:rsid w:val="009D1C60"/>
    <w:rsid w:val="009D75A9"/>
    <w:rsid w:val="009E0CCA"/>
    <w:rsid w:val="009E3F5F"/>
    <w:rsid w:val="009E5339"/>
    <w:rsid w:val="009E63D0"/>
    <w:rsid w:val="009E65A0"/>
    <w:rsid w:val="009F07CC"/>
    <w:rsid w:val="009F2854"/>
    <w:rsid w:val="009F4113"/>
    <w:rsid w:val="009F47BD"/>
    <w:rsid w:val="009F4ACE"/>
    <w:rsid w:val="00A00614"/>
    <w:rsid w:val="00A0092A"/>
    <w:rsid w:val="00A00E0E"/>
    <w:rsid w:val="00A024CC"/>
    <w:rsid w:val="00A025DF"/>
    <w:rsid w:val="00A02857"/>
    <w:rsid w:val="00A02A7C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32286"/>
    <w:rsid w:val="00A33DEE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58A9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07C9"/>
    <w:rsid w:val="00AD1A98"/>
    <w:rsid w:val="00AD1CF7"/>
    <w:rsid w:val="00AD2FB4"/>
    <w:rsid w:val="00AE1E3C"/>
    <w:rsid w:val="00AE206E"/>
    <w:rsid w:val="00AE2B05"/>
    <w:rsid w:val="00AE3D14"/>
    <w:rsid w:val="00AE40D0"/>
    <w:rsid w:val="00AE48FB"/>
    <w:rsid w:val="00AE7A57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8CE"/>
    <w:rsid w:val="00B14A19"/>
    <w:rsid w:val="00B15827"/>
    <w:rsid w:val="00B221C2"/>
    <w:rsid w:val="00B23CF1"/>
    <w:rsid w:val="00B2604C"/>
    <w:rsid w:val="00B27A07"/>
    <w:rsid w:val="00B27C1B"/>
    <w:rsid w:val="00B30AA0"/>
    <w:rsid w:val="00B31104"/>
    <w:rsid w:val="00B32253"/>
    <w:rsid w:val="00B32511"/>
    <w:rsid w:val="00B34078"/>
    <w:rsid w:val="00B34CA2"/>
    <w:rsid w:val="00B36723"/>
    <w:rsid w:val="00B36B64"/>
    <w:rsid w:val="00B430CC"/>
    <w:rsid w:val="00B43DBB"/>
    <w:rsid w:val="00B45242"/>
    <w:rsid w:val="00B46A4E"/>
    <w:rsid w:val="00B47132"/>
    <w:rsid w:val="00B47961"/>
    <w:rsid w:val="00B50EFA"/>
    <w:rsid w:val="00B5270C"/>
    <w:rsid w:val="00B53798"/>
    <w:rsid w:val="00B55B2A"/>
    <w:rsid w:val="00B55F3B"/>
    <w:rsid w:val="00B57623"/>
    <w:rsid w:val="00B57EDE"/>
    <w:rsid w:val="00B67910"/>
    <w:rsid w:val="00B700CA"/>
    <w:rsid w:val="00B73D91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1852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0DE1"/>
    <w:rsid w:val="00BE258C"/>
    <w:rsid w:val="00BE4C5A"/>
    <w:rsid w:val="00BE64ED"/>
    <w:rsid w:val="00BE7C51"/>
    <w:rsid w:val="00BF146C"/>
    <w:rsid w:val="00C03935"/>
    <w:rsid w:val="00C12984"/>
    <w:rsid w:val="00C14F73"/>
    <w:rsid w:val="00C15114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3E4E"/>
    <w:rsid w:val="00C43ED9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5BFA"/>
    <w:rsid w:val="00CF5CB8"/>
    <w:rsid w:val="00D00CF2"/>
    <w:rsid w:val="00D04E69"/>
    <w:rsid w:val="00D06A9B"/>
    <w:rsid w:val="00D073A4"/>
    <w:rsid w:val="00D10AAF"/>
    <w:rsid w:val="00D112CF"/>
    <w:rsid w:val="00D13A62"/>
    <w:rsid w:val="00D14315"/>
    <w:rsid w:val="00D14A03"/>
    <w:rsid w:val="00D16E25"/>
    <w:rsid w:val="00D16FCD"/>
    <w:rsid w:val="00D17FF3"/>
    <w:rsid w:val="00D20482"/>
    <w:rsid w:val="00D215B8"/>
    <w:rsid w:val="00D259F4"/>
    <w:rsid w:val="00D31990"/>
    <w:rsid w:val="00D32615"/>
    <w:rsid w:val="00D33C30"/>
    <w:rsid w:val="00D33D84"/>
    <w:rsid w:val="00D347BE"/>
    <w:rsid w:val="00D365E3"/>
    <w:rsid w:val="00D36EB7"/>
    <w:rsid w:val="00D371DC"/>
    <w:rsid w:val="00D37E44"/>
    <w:rsid w:val="00D42205"/>
    <w:rsid w:val="00D42439"/>
    <w:rsid w:val="00D42A11"/>
    <w:rsid w:val="00D43466"/>
    <w:rsid w:val="00D522A3"/>
    <w:rsid w:val="00D522C1"/>
    <w:rsid w:val="00D54397"/>
    <w:rsid w:val="00D55E49"/>
    <w:rsid w:val="00D5695C"/>
    <w:rsid w:val="00D578DE"/>
    <w:rsid w:val="00D57E36"/>
    <w:rsid w:val="00D603DD"/>
    <w:rsid w:val="00D60768"/>
    <w:rsid w:val="00D60AD2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92BD4"/>
    <w:rsid w:val="00D931A2"/>
    <w:rsid w:val="00D93618"/>
    <w:rsid w:val="00D93664"/>
    <w:rsid w:val="00D940EF"/>
    <w:rsid w:val="00D95260"/>
    <w:rsid w:val="00D95A7D"/>
    <w:rsid w:val="00DA3954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2CBC"/>
    <w:rsid w:val="00DD31DF"/>
    <w:rsid w:val="00DD3D49"/>
    <w:rsid w:val="00DD4C8B"/>
    <w:rsid w:val="00DD4F75"/>
    <w:rsid w:val="00DD775E"/>
    <w:rsid w:val="00DD7846"/>
    <w:rsid w:val="00DD7DD3"/>
    <w:rsid w:val="00DE0E2B"/>
    <w:rsid w:val="00DE1E38"/>
    <w:rsid w:val="00DE2B87"/>
    <w:rsid w:val="00DE554F"/>
    <w:rsid w:val="00DE60C7"/>
    <w:rsid w:val="00DE73FF"/>
    <w:rsid w:val="00DF06AC"/>
    <w:rsid w:val="00DF1C18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C6A"/>
    <w:rsid w:val="00E16D62"/>
    <w:rsid w:val="00E209C7"/>
    <w:rsid w:val="00E22B4E"/>
    <w:rsid w:val="00E22F5E"/>
    <w:rsid w:val="00E2428C"/>
    <w:rsid w:val="00E27E93"/>
    <w:rsid w:val="00E301B8"/>
    <w:rsid w:val="00E303CB"/>
    <w:rsid w:val="00E30D5F"/>
    <w:rsid w:val="00E336AB"/>
    <w:rsid w:val="00E33AE9"/>
    <w:rsid w:val="00E3613C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905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7D5"/>
    <w:rsid w:val="00EF3E1E"/>
    <w:rsid w:val="00EF562C"/>
    <w:rsid w:val="00F0105A"/>
    <w:rsid w:val="00F06418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5040B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5FC"/>
    <w:rsid w:val="00F929A8"/>
    <w:rsid w:val="00F9665E"/>
    <w:rsid w:val="00F9745E"/>
    <w:rsid w:val="00F97793"/>
    <w:rsid w:val="00FA0CC0"/>
    <w:rsid w:val="00FA1272"/>
    <w:rsid w:val="00FA3783"/>
    <w:rsid w:val="00FA5CBA"/>
    <w:rsid w:val="00FB0BB1"/>
    <w:rsid w:val="00FB1658"/>
    <w:rsid w:val="00FB53D4"/>
    <w:rsid w:val="00FB5A29"/>
    <w:rsid w:val="00FB6A32"/>
    <w:rsid w:val="00FB758B"/>
    <w:rsid w:val="00FB7CA6"/>
    <w:rsid w:val="00FC0365"/>
    <w:rsid w:val="00FC1937"/>
    <w:rsid w:val="00FC1AE1"/>
    <w:rsid w:val="00FC1C3A"/>
    <w:rsid w:val="00FC21CB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at_league/?hl=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TLeagueEventiSportiv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SDFootballSardi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eague.com" TargetMode="External"/><Relationship Id="rId10" Type="http://schemas.openxmlformats.org/officeDocument/2006/relationships/hyperlink" Target="https://plus.google.com/+ATLeagueManifestazioniSportive?hl=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AT_League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AE07-D331-4D11-95D7-366328E8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Giacomo</cp:lastModifiedBy>
  <cp:revision>38</cp:revision>
  <cp:lastPrinted>2018-10-23T17:00:00Z</cp:lastPrinted>
  <dcterms:created xsi:type="dcterms:W3CDTF">2017-03-08T14:42:00Z</dcterms:created>
  <dcterms:modified xsi:type="dcterms:W3CDTF">2019-05-29T15:30:00Z</dcterms:modified>
</cp:coreProperties>
</file>