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472693" w:rsidRPr="002D3800" w:rsidRDefault="00F60E02"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Pr>
          <w:rFonts w:ascii="Pluto Sans Medium" w:eastAsia="Times" w:hAnsi="Pluto Sans Medium" w:cs="Arial"/>
          <w:spacing w:val="40"/>
          <w:sz w:val="36"/>
          <w:szCs w:val="24"/>
        </w:rPr>
        <w:t>TORNEI</w:t>
      </w:r>
      <w:r w:rsidR="00472693" w:rsidRPr="002D3800">
        <w:rPr>
          <w:rFonts w:ascii="Pluto Sans Medium" w:eastAsia="Times" w:hAnsi="Pluto Sans Medium" w:cs="Arial"/>
          <w:spacing w:val="40"/>
          <w:sz w:val="36"/>
          <w:szCs w:val="24"/>
        </w:rPr>
        <w:t xml:space="preserve"> DI CALCIO AMATORIALE</w:t>
      </w:r>
    </w:p>
    <w:p w:rsidR="00F60E02" w:rsidRDefault="00472693" w:rsidP="00F60E02">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D42213" w:rsidRPr="00F60E02" w:rsidRDefault="00472693" w:rsidP="00F60E02">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i/>
          <w:color w:val="C00000"/>
          <w:spacing w:val="40"/>
          <w:sz w:val="36"/>
          <w:szCs w:val="24"/>
        </w:rPr>
        <w:t>STAGIONE SPORTIVA 201</w:t>
      </w:r>
      <w:r w:rsidR="00191211">
        <w:rPr>
          <w:rFonts w:ascii="Pluto Sans Medium" w:eastAsia="Times" w:hAnsi="Pluto Sans Medium" w:cs="Arial"/>
          <w:i/>
          <w:color w:val="C00000"/>
          <w:spacing w:val="40"/>
          <w:sz w:val="36"/>
          <w:szCs w:val="24"/>
        </w:rPr>
        <w:t>8</w:t>
      </w:r>
      <w:r>
        <w:rPr>
          <w:rFonts w:ascii="Pluto Sans Medium" w:eastAsia="Times" w:hAnsi="Pluto Sans Medium" w:cs="Arial"/>
          <w:i/>
          <w:color w:val="C00000"/>
          <w:spacing w:val="40"/>
          <w:sz w:val="36"/>
          <w:szCs w:val="24"/>
        </w:rPr>
        <w:t>/201</w:t>
      </w:r>
      <w:r w:rsidR="00191211">
        <w:rPr>
          <w:rFonts w:ascii="Pluto Sans Medium" w:eastAsia="Times" w:hAnsi="Pluto Sans Medium" w:cs="Arial"/>
          <w:i/>
          <w:color w:val="C00000"/>
          <w:spacing w:val="40"/>
          <w:sz w:val="36"/>
          <w:szCs w:val="24"/>
        </w:rPr>
        <w:t>9</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F60E02" w:rsidRDefault="00A60E74" w:rsidP="000D1AFF">
      <w:pPr>
        <w:widowControl w:val="0"/>
        <w:spacing w:after="120" w:line="240" w:lineRule="auto"/>
        <w:jc w:val="center"/>
        <w:rPr>
          <w:rFonts w:ascii="Pluto Sans Medium" w:eastAsia="Times" w:hAnsi="Pluto Sans Medium" w:cs="Arial"/>
          <w:i/>
          <w:color w:val="002060"/>
          <w:spacing w:val="40"/>
          <w:sz w:val="40"/>
          <w:szCs w:val="24"/>
        </w:rPr>
      </w:pPr>
      <w:r>
        <w:rPr>
          <w:rFonts w:ascii="Pluto Sans Medium" w:eastAsia="Times" w:hAnsi="Pluto Sans Medium" w:cs="Arial"/>
          <w:i/>
          <w:color w:val="002060"/>
          <w:spacing w:val="40"/>
          <w:sz w:val="40"/>
          <w:szCs w:val="24"/>
        </w:rPr>
        <w:t>V</w:t>
      </w:r>
      <w:r w:rsidR="00191211">
        <w:rPr>
          <w:rFonts w:ascii="Pluto Sans Medium" w:eastAsia="Times" w:hAnsi="Pluto Sans Medium" w:cs="Arial"/>
          <w:i/>
          <w:color w:val="002060"/>
          <w:spacing w:val="40"/>
          <w:sz w:val="40"/>
          <w:szCs w:val="24"/>
        </w:rPr>
        <w:t>I</w:t>
      </w:r>
      <w:r w:rsidR="00F60E02" w:rsidRPr="00F60E02">
        <w:rPr>
          <w:rFonts w:ascii="Pluto Sans Medium" w:eastAsia="Times" w:hAnsi="Pluto Sans Medium" w:cs="Arial"/>
          <w:i/>
          <w:color w:val="002060"/>
          <w:spacing w:val="40"/>
          <w:sz w:val="40"/>
          <w:szCs w:val="24"/>
        </w:rPr>
        <w:t xml:space="preserve">^ EDIZIONE </w:t>
      </w:r>
    </w:p>
    <w:p w:rsidR="00F60E02" w:rsidRDefault="00F60E02" w:rsidP="000D1AFF">
      <w:pPr>
        <w:widowControl w:val="0"/>
        <w:spacing w:after="120" w:line="240" w:lineRule="auto"/>
        <w:jc w:val="center"/>
        <w:rPr>
          <w:rFonts w:ascii="Pluto Sans Medium" w:eastAsia="Times" w:hAnsi="Pluto Sans Medium" w:cs="Arial"/>
          <w:i/>
          <w:color w:val="002060"/>
          <w:spacing w:val="40"/>
          <w:sz w:val="40"/>
          <w:szCs w:val="24"/>
        </w:rPr>
      </w:pPr>
      <w:r w:rsidRPr="00F60E02">
        <w:rPr>
          <w:rFonts w:ascii="Pluto Sans Medium" w:eastAsia="Times" w:hAnsi="Pluto Sans Medium" w:cs="Arial"/>
          <w:i/>
          <w:color w:val="002060"/>
          <w:spacing w:val="40"/>
          <w:sz w:val="40"/>
          <w:szCs w:val="24"/>
        </w:rPr>
        <w:t>“</w:t>
      </w:r>
      <w:r w:rsidR="00A60E74">
        <w:rPr>
          <w:rFonts w:ascii="Pluto Sans Medium" w:eastAsia="Times" w:hAnsi="Pluto Sans Medium" w:cs="Arial"/>
          <w:i/>
          <w:color w:val="002060"/>
          <w:spacing w:val="40"/>
          <w:sz w:val="40"/>
          <w:szCs w:val="24"/>
        </w:rPr>
        <w:t>TORNEO DEI BAR</w:t>
      </w:r>
      <w:r w:rsidRPr="00F60E02">
        <w:rPr>
          <w:rFonts w:ascii="Pluto Sans Medium" w:eastAsia="Times" w:hAnsi="Pluto Sans Medium" w:cs="Arial"/>
          <w:i/>
          <w:color w:val="002060"/>
          <w:spacing w:val="40"/>
          <w:sz w:val="40"/>
          <w:szCs w:val="24"/>
        </w:rPr>
        <w:t>”</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0171DA">
        <w:rPr>
          <w:rFonts w:ascii="Pluto Sans Medium" w:eastAsia="Times" w:hAnsi="Pluto Sans Medium" w:cs="Arial"/>
          <w:color w:val="C00000"/>
          <w:spacing w:val="40"/>
          <w:sz w:val="40"/>
          <w:szCs w:val="24"/>
        </w:rPr>
        <w:t>5</w:t>
      </w:r>
    </w:p>
    <w:p w:rsidR="00D63578" w:rsidRPr="00D63578" w:rsidRDefault="00DE4E52" w:rsidP="00D63578">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D63578" w:rsidRDefault="002D0FA9" w:rsidP="00F60E02">
      <w:pPr>
        <w:pStyle w:val="Paragrafoelenco"/>
        <w:widowControl w:val="0"/>
        <w:numPr>
          <w:ilvl w:val="0"/>
          <w:numId w:val="8"/>
        </w:numPr>
        <w:spacing w:after="120" w:line="240" w:lineRule="auto"/>
        <w:rPr>
          <w:rFonts w:ascii="Pluto Sans Medium" w:hAnsi="Pluto Sans Medium" w:cs="Arial"/>
          <w:b/>
        </w:rPr>
      </w:pPr>
      <w:r>
        <w:rPr>
          <w:rFonts w:ascii="Pluto Sans Medium" w:hAnsi="Pluto Sans Medium" w:cs="Arial"/>
          <w:b/>
        </w:rPr>
        <w:lastRenderedPageBreak/>
        <w:t>GENERALI</w:t>
      </w:r>
    </w:p>
    <w:p w:rsidR="002D0FA9" w:rsidRDefault="002D0FA9" w:rsidP="002D0FA9">
      <w:pPr>
        <w:widowControl w:val="0"/>
        <w:spacing w:after="120" w:line="240" w:lineRule="auto"/>
        <w:rPr>
          <w:rFonts w:ascii="Pluto Sans Medium" w:hAnsi="Pluto Sans Medium" w:cs="Arial"/>
        </w:rPr>
      </w:pPr>
      <w:r w:rsidRPr="002D0FA9">
        <w:rPr>
          <w:rFonts w:ascii="Pluto Sans Medium" w:hAnsi="Pluto Sans Medium" w:cs="Arial"/>
        </w:rPr>
        <w:t>L’iscrizione al torneo è pari a 1</w:t>
      </w:r>
      <w:r w:rsidR="00423C45">
        <w:rPr>
          <w:rFonts w:ascii="Pluto Sans Medium" w:hAnsi="Pluto Sans Medium" w:cs="Arial"/>
        </w:rPr>
        <w:t>3</w:t>
      </w:r>
      <w:r w:rsidRPr="002D0FA9">
        <w:rPr>
          <w:rFonts w:ascii="Pluto Sans Medium" w:hAnsi="Pluto Sans Medium" w:cs="Arial"/>
        </w:rPr>
        <w:t>0</w:t>
      </w:r>
      <w:r>
        <w:rPr>
          <w:rFonts w:ascii="Pluto Sans Medium" w:hAnsi="Pluto Sans Medium" w:cs="Arial"/>
        </w:rPr>
        <w:t>€</w:t>
      </w:r>
      <w:r w:rsidRPr="002D0FA9">
        <w:rPr>
          <w:rFonts w:ascii="Pluto Sans Medium" w:hAnsi="Pluto Sans Medium" w:cs="Arial"/>
        </w:rPr>
        <w:t>, comprensiva di 1</w:t>
      </w:r>
      <w:r w:rsidR="00423C45">
        <w:rPr>
          <w:rFonts w:ascii="Pluto Sans Medium" w:hAnsi="Pluto Sans Medium" w:cs="Arial"/>
        </w:rPr>
        <w:t>2</w:t>
      </w:r>
      <w:r w:rsidRPr="002D0FA9">
        <w:rPr>
          <w:rFonts w:ascii="Pluto Sans Medium" w:hAnsi="Pluto Sans Medium" w:cs="Arial"/>
        </w:rPr>
        <w:t xml:space="preserve"> tesseramenti di Tipo A, da versare all’Organizzazione entro il giorno del sorteggio dei gironi.</w:t>
      </w:r>
    </w:p>
    <w:p w:rsidR="002D0FA9" w:rsidRDefault="002D0FA9" w:rsidP="002D0FA9">
      <w:pPr>
        <w:widowControl w:val="0"/>
        <w:spacing w:after="120" w:line="240" w:lineRule="auto"/>
        <w:rPr>
          <w:rFonts w:ascii="Pluto Sans Medium" w:hAnsi="Pluto Sans Medium" w:cs="Arial"/>
        </w:rPr>
      </w:pPr>
      <w:r w:rsidRPr="002D0FA9">
        <w:rPr>
          <w:rFonts w:ascii="Pluto Sans Medium" w:hAnsi="Pluto Sans Medium" w:cs="Arial"/>
        </w:rPr>
        <w:t xml:space="preserve">Al momento dell’iscrizione ogni squadra dovrà fornire all’Organizzazione il nome della squadra, il nominativo di un responsabile un recapito telefonico ed un indirizzo di posta elettronica. </w:t>
      </w:r>
    </w:p>
    <w:p w:rsidR="002D0FA9" w:rsidRDefault="002D0FA9" w:rsidP="002D0FA9">
      <w:pPr>
        <w:widowControl w:val="0"/>
        <w:spacing w:after="120" w:line="240" w:lineRule="auto"/>
        <w:rPr>
          <w:rFonts w:ascii="Pluto Sans Medium" w:hAnsi="Pluto Sans Medium" w:cs="Arial"/>
        </w:rPr>
      </w:pPr>
      <w:r w:rsidRPr="00D03D96">
        <w:rPr>
          <w:rFonts w:ascii="Pluto Sans Medium" w:hAnsi="Pluto Sans Medium" w:cs="Arial"/>
          <w:u w:val="single"/>
        </w:rPr>
        <w:t xml:space="preserve">Sarà possibile completare la lista dei </w:t>
      </w:r>
      <w:r w:rsidR="00DA7591" w:rsidRPr="00D03D96">
        <w:rPr>
          <w:rFonts w:ascii="Pluto Sans Medium" w:hAnsi="Pluto Sans Medium" w:cs="Arial"/>
          <w:u w:val="single"/>
        </w:rPr>
        <w:t xml:space="preserve">giocatori fino al termine </w:t>
      </w:r>
      <w:r w:rsidRPr="00D03D96">
        <w:rPr>
          <w:rFonts w:ascii="Pluto Sans Medium" w:hAnsi="Pluto Sans Medium" w:cs="Arial"/>
          <w:u w:val="single"/>
        </w:rPr>
        <w:t>della fase a gironi</w:t>
      </w:r>
      <w:r w:rsidR="002639DD" w:rsidRPr="00D03D96">
        <w:rPr>
          <w:rFonts w:ascii="Pluto Sans Medium" w:hAnsi="Pluto Sans Medium" w:cs="Arial"/>
          <w:u w:val="single"/>
        </w:rPr>
        <w:t xml:space="preserve"> (entro e non oltre le ore 18 del 6/7/2019)</w:t>
      </w:r>
      <w:r w:rsidRPr="002D0FA9">
        <w:rPr>
          <w:rFonts w:ascii="Pluto Sans Medium" w:hAnsi="Pluto Sans Medium" w:cs="Arial"/>
        </w:rPr>
        <w:t xml:space="preserve">. </w:t>
      </w:r>
    </w:p>
    <w:p w:rsidR="002D0FA9" w:rsidRPr="002D0FA9" w:rsidRDefault="002D0FA9" w:rsidP="002D0FA9">
      <w:pPr>
        <w:widowControl w:val="0"/>
        <w:spacing w:after="120" w:line="240" w:lineRule="auto"/>
        <w:rPr>
          <w:rFonts w:ascii="Pluto Sans Medium" w:hAnsi="Pluto Sans Medium" w:cs="Arial"/>
        </w:rPr>
      </w:pPr>
      <w:r w:rsidRPr="002D0FA9">
        <w:rPr>
          <w:rFonts w:ascii="Pluto Sans Medium" w:hAnsi="Pluto Sans Medium" w:cs="Arial"/>
        </w:rPr>
        <w:t>Il costo di ogni tesseramento, dopo il 1</w:t>
      </w:r>
      <w:r w:rsidR="00423C45">
        <w:rPr>
          <w:rFonts w:ascii="Pluto Sans Medium" w:hAnsi="Pluto Sans Medium" w:cs="Arial"/>
        </w:rPr>
        <w:t>2</w:t>
      </w:r>
      <w:r w:rsidRPr="002D0FA9">
        <w:rPr>
          <w:rFonts w:ascii="Pluto Sans Medium" w:hAnsi="Pluto Sans Medium" w:cs="Arial"/>
        </w:rPr>
        <w:t xml:space="preserve">°, avrà un costo pari a </w:t>
      </w:r>
      <w:r w:rsidR="00A0406F">
        <w:rPr>
          <w:rFonts w:ascii="Pluto Sans Medium" w:hAnsi="Pluto Sans Medium" w:cs="Arial"/>
        </w:rPr>
        <w:t>5</w:t>
      </w:r>
      <w:r w:rsidRPr="002D0FA9">
        <w:rPr>
          <w:rFonts w:ascii="Pluto Sans Medium" w:hAnsi="Pluto Sans Medium" w:cs="Arial"/>
        </w:rPr>
        <w:t>€ cadauno.</w:t>
      </w:r>
    </w:p>
    <w:p w:rsidR="00F60E02" w:rsidRDefault="00F60E02" w:rsidP="00F60E02">
      <w:pPr>
        <w:pStyle w:val="Paragrafoelenco"/>
        <w:widowControl w:val="0"/>
        <w:numPr>
          <w:ilvl w:val="0"/>
          <w:numId w:val="8"/>
        </w:numPr>
        <w:spacing w:after="120" w:line="240" w:lineRule="auto"/>
        <w:rPr>
          <w:rFonts w:ascii="Pluto Sans Medium" w:hAnsi="Pluto Sans Medium" w:cs="Arial"/>
          <w:b/>
        </w:rPr>
      </w:pPr>
      <w:r>
        <w:rPr>
          <w:rFonts w:ascii="Pluto Sans Medium" w:hAnsi="Pluto Sans Medium" w:cs="Arial"/>
          <w:b/>
        </w:rPr>
        <w:t>FORMULA DEL TORNEO</w:t>
      </w:r>
    </w:p>
    <w:p w:rsidR="00F60E02" w:rsidRDefault="00F60E02" w:rsidP="00F60E02">
      <w:pPr>
        <w:widowControl w:val="0"/>
        <w:spacing w:after="120" w:line="240" w:lineRule="auto"/>
        <w:rPr>
          <w:rFonts w:ascii="Pluto Sans Medium" w:hAnsi="Pluto Sans Medium" w:cs="Arial"/>
        </w:rPr>
      </w:pPr>
      <w:r w:rsidRPr="00F60E02">
        <w:rPr>
          <w:rFonts w:ascii="Pluto Sans Medium" w:hAnsi="Pluto Sans Medium" w:cs="Arial"/>
        </w:rPr>
        <w:t>Al torneo parteciperanno 1</w:t>
      </w:r>
      <w:r w:rsidR="00A661B8">
        <w:rPr>
          <w:rFonts w:ascii="Pluto Sans Medium" w:hAnsi="Pluto Sans Medium" w:cs="Arial"/>
        </w:rPr>
        <w:t xml:space="preserve">2 </w:t>
      </w:r>
      <w:r w:rsidRPr="00F60E02">
        <w:rPr>
          <w:rFonts w:ascii="Pluto Sans Medium" w:hAnsi="Pluto Sans Medium" w:cs="Arial"/>
        </w:rPr>
        <w:t xml:space="preserve">squadre suddivise in </w:t>
      </w:r>
      <w:r w:rsidR="00A661B8">
        <w:rPr>
          <w:rFonts w:ascii="Pluto Sans Medium" w:hAnsi="Pluto Sans Medium" w:cs="Arial"/>
        </w:rPr>
        <w:t>3</w:t>
      </w:r>
      <w:r w:rsidRPr="00F60E02">
        <w:rPr>
          <w:rFonts w:ascii="Pluto Sans Medium" w:hAnsi="Pluto Sans Medium" w:cs="Arial"/>
        </w:rPr>
        <w:t xml:space="preserve"> gironi (da 4 squadre ciascuno), che si sfideranno tra loro in gare da due tempi di 20 minuti l’uno</w:t>
      </w:r>
      <w:r w:rsidR="00856A7B">
        <w:rPr>
          <w:rFonts w:ascii="Pluto Sans Medium" w:hAnsi="Pluto Sans Medium" w:cs="Arial"/>
        </w:rPr>
        <w:t>.</w:t>
      </w:r>
    </w:p>
    <w:p w:rsidR="00F60E02" w:rsidRDefault="00F60E02" w:rsidP="00F60E02">
      <w:pPr>
        <w:widowControl w:val="0"/>
        <w:spacing w:after="120" w:line="240" w:lineRule="auto"/>
        <w:rPr>
          <w:rFonts w:ascii="Pluto Sans Medium" w:hAnsi="Pluto Sans Medium" w:cs="Arial"/>
        </w:rPr>
      </w:pPr>
      <w:r w:rsidRPr="00F60E02">
        <w:rPr>
          <w:rFonts w:ascii="Pluto Sans Medium" w:hAnsi="Pluto Sans Medium" w:cs="Arial"/>
        </w:rPr>
        <w:t xml:space="preserve">Dopo le gare di qualificazione le prime due squadre di ogni girone </w:t>
      </w:r>
      <w:r w:rsidR="00A661B8">
        <w:rPr>
          <w:rFonts w:ascii="Pluto Sans Medium" w:hAnsi="Pluto Sans Medium" w:cs="Arial"/>
        </w:rPr>
        <w:t xml:space="preserve">e le due migliori terze </w:t>
      </w:r>
      <w:r w:rsidRPr="00F60E02">
        <w:rPr>
          <w:rFonts w:ascii="Pluto Sans Medium" w:hAnsi="Pluto Sans Medium" w:cs="Arial"/>
        </w:rPr>
        <w:t>saranno ammesse ai quarti di finale.</w:t>
      </w:r>
    </w:p>
    <w:p w:rsidR="00A661B8" w:rsidRPr="00A661B8" w:rsidRDefault="00A661B8" w:rsidP="00A661B8">
      <w:pPr>
        <w:widowControl w:val="0"/>
        <w:spacing w:after="120" w:line="240" w:lineRule="auto"/>
        <w:rPr>
          <w:rFonts w:ascii="Pluto Sans Medium" w:hAnsi="Pluto Sans Medium" w:cs="Arial"/>
        </w:rPr>
      </w:pPr>
      <w:r w:rsidRPr="00A661B8">
        <w:rPr>
          <w:rFonts w:ascii="Pluto Sans Medium" w:hAnsi="Pluto Sans Medium" w:cs="Arial"/>
        </w:rPr>
        <w:t>Le classifiche saranno redatte in base ai seguenti criteri: 3 punti per la vittoria, 1 punto per il pareggio, 0 per la sconfitta.  In caso di parità di punteggio</w:t>
      </w:r>
      <w:r>
        <w:rPr>
          <w:rFonts w:ascii="Pluto Sans Medium" w:hAnsi="Pluto Sans Medium" w:cs="Arial"/>
        </w:rPr>
        <w:t xml:space="preserve"> (anche tra gironi diversi)</w:t>
      </w:r>
      <w:r w:rsidRPr="00A661B8">
        <w:rPr>
          <w:rFonts w:ascii="Pluto Sans Medium" w:hAnsi="Pluto Sans Medium" w:cs="Arial"/>
        </w:rPr>
        <w:t xml:space="preserve"> valgono i criteri in ordine elencati:</w:t>
      </w:r>
    </w:p>
    <w:p w:rsidR="00A661B8" w:rsidRPr="00A661B8" w:rsidRDefault="00A661B8" w:rsidP="00A661B8">
      <w:pPr>
        <w:widowControl w:val="0"/>
        <w:spacing w:after="120" w:line="240" w:lineRule="auto"/>
        <w:rPr>
          <w:rFonts w:ascii="Pluto Sans Medium" w:hAnsi="Pluto Sans Medium" w:cs="Arial"/>
        </w:rPr>
      </w:pPr>
      <w:r w:rsidRPr="00A661B8">
        <w:rPr>
          <w:rFonts w:ascii="Pluto Sans Medium" w:hAnsi="Pluto Sans Medium" w:cs="Arial"/>
        </w:rPr>
        <w:t>•</w:t>
      </w:r>
      <w:r w:rsidRPr="00A661B8">
        <w:rPr>
          <w:rFonts w:ascii="Pluto Sans Medium" w:hAnsi="Pluto Sans Medium" w:cs="Arial"/>
        </w:rPr>
        <w:tab/>
      </w:r>
      <w:r w:rsidRPr="00A661B8">
        <w:rPr>
          <w:rFonts w:ascii="Pluto Sans Medium" w:hAnsi="Pluto Sans Medium" w:cs="Arial"/>
        </w:rPr>
        <w:t>esito degli incontri diretti</w:t>
      </w:r>
    </w:p>
    <w:p w:rsidR="00A661B8" w:rsidRPr="00A661B8" w:rsidRDefault="00A661B8" w:rsidP="00A661B8">
      <w:pPr>
        <w:widowControl w:val="0"/>
        <w:spacing w:after="120" w:line="240" w:lineRule="auto"/>
        <w:rPr>
          <w:rFonts w:ascii="Pluto Sans Medium" w:hAnsi="Pluto Sans Medium" w:cs="Arial"/>
        </w:rPr>
      </w:pPr>
      <w:r w:rsidRPr="00A661B8">
        <w:rPr>
          <w:rFonts w:ascii="Pluto Sans Medium" w:hAnsi="Pluto Sans Medium" w:cs="Arial"/>
        </w:rPr>
        <w:t>•</w:t>
      </w:r>
      <w:r w:rsidRPr="00A661B8">
        <w:rPr>
          <w:rFonts w:ascii="Pluto Sans Medium" w:hAnsi="Pluto Sans Medium" w:cs="Arial"/>
        </w:rPr>
        <w:tab/>
      </w:r>
      <w:r w:rsidRPr="00A661B8">
        <w:rPr>
          <w:rFonts w:ascii="Pluto Sans Medium" w:hAnsi="Pluto Sans Medium" w:cs="Arial"/>
        </w:rPr>
        <w:t>differenza reti negli incontri diretti tra le squadre a parità di punti</w:t>
      </w:r>
    </w:p>
    <w:p w:rsidR="00A661B8" w:rsidRPr="00A661B8" w:rsidRDefault="00A661B8" w:rsidP="00A661B8">
      <w:pPr>
        <w:widowControl w:val="0"/>
        <w:spacing w:after="120" w:line="240" w:lineRule="auto"/>
        <w:rPr>
          <w:rFonts w:ascii="Pluto Sans Medium" w:hAnsi="Pluto Sans Medium" w:cs="Arial"/>
        </w:rPr>
      </w:pPr>
      <w:r w:rsidRPr="00A661B8">
        <w:rPr>
          <w:rFonts w:ascii="Pluto Sans Medium" w:hAnsi="Pluto Sans Medium" w:cs="Arial"/>
        </w:rPr>
        <w:t>•</w:t>
      </w:r>
      <w:r w:rsidRPr="00A661B8">
        <w:rPr>
          <w:rFonts w:ascii="Pluto Sans Medium" w:hAnsi="Pluto Sans Medium" w:cs="Arial"/>
        </w:rPr>
        <w:tab/>
      </w:r>
      <w:r w:rsidRPr="00A661B8">
        <w:rPr>
          <w:rFonts w:ascii="Pluto Sans Medium" w:hAnsi="Pluto Sans Medium" w:cs="Arial"/>
        </w:rPr>
        <w:t>differenza reti sul totale degli incontri disputati nel girone</w:t>
      </w:r>
    </w:p>
    <w:p w:rsidR="00A661B8" w:rsidRPr="00A661B8" w:rsidRDefault="00A661B8" w:rsidP="00A661B8">
      <w:pPr>
        <w:widowControl w:val="0"/>
        <w:spacing w:after="120" w:line="240" w:lineRule="auto"/>
        <w:rPr>
          <w:rFonts w:ascii="Pluto Sans Medium" w:hAnsi="Pluto Sans Medium" w:cs="Arial"/>
        </w:rPr>
      </w:pPr>
      <w:r w:rsidRPr="00A661B8">
        <w:rPr>
          <w:rFonts w:ascii="Pluto Sans Medium" w:hAnsi="Pluto Sans Medium" w:cs="Arial"/>
        </w:rPr>
        <w:t>•</w:t>
      </w:r>
      <w:r w:rsidRPr="00A661B8">
        <w:rPr>
          <w:rFonts w:ascii="Pluto Sans Medium" w:hAnsi="Pluto Sans Medium" w:cs="Arial"/>
        </w:rPr>
        <w:tab/>
      </w:r>
      <w:r w:rsidRPr="00A661B8">
        <w:rPr>
          <w:rFonts w:ascii="Pluto Sans Medium" w:hAnsi="Pluto Sans Medium" w:cs="Arial"/>
        </w:rPr>
        <w:t>maggior numero di reti segnate sul totale degli incontri disputati nel girone</w:t>
      </w:r>
    </w:p>
    <w:p w:rsidR="00A661B8" w:rsidRPr="00A661B8" w:rsidRDefault="00A661B8" w:rsidP="00A661B8">
      <w:pPr>
        <w:widowControl w:val="0"/>
        <w:spacing w:after="120" w:line="240" w:lineRule="auto"/>
        <w:rPr>
          <w:rFonts w:ascii="Pluto Sans Medium" w:hAnsi="Pluto Sans Medium" w:cs="Arial"/>
        </w:rPr>
      </w:pPr>
      <w:r w:rsidRPr="00A661B8">
        <w:rPr>
          <w:rFonts w:ascii="Pluto Sans Medium" w:hAnsi="Pluto Sans Medium" w:cs="Arial"/>
        </w:rPr>
        <w:t>•</w:t>
      </w:r>
      <w:r w:rsidRPr="00A661B8">
        <w:rPr>
          <w:rFonts w:ascii="Pluto Sans Medium" w:hAnsi="Pluto Sans Medium" w:cs="Arial"/>
        </w:rPr>
        <w:tab/>
        <w:t>coppa disciplina</w:t>
      </w:r>
    </w:p>
    <w:p w:rsidR="00A661B8" w:rsidRDefault="00A661B8" w:rsidP="00A661B8">
      <w:pPr>
        <w:widowControl w:val="0"/>
        <w:spacing w:after="120" w:line="240" w:lineRule="auto"/>
        <w:rPr>
          <w:rFonts w:ascii="Pluto Sans Medium" w:hAnsi="Pluto Sans Medium" w:cs="Arial"/>
        </w:rPr>
      </w:pPr>
      <w:r w:rsidRPr="00A661B8">
        <w:rPr>
          <w:rFonts w:ascii="Pluto Sans Medium" w:hAnsi="Pluto Sans Medium" w:cs="Arial"/>
        </w:rPr>
        <w:t>•</w:t>
      </w:r>
      <w:r w:rsidRPr="00A661B8">
        <w:rPr>
          <w:rFonts w:ascii="Pluto Sans Medium" w:hAnsi="Pluto Sans Medium" w:cs="Arial"/>
        </w:rPr>
        <w:tab/>
      </w:r>
      <w:r w:rsidRPr="00A661B8">
        <w:rPr>
          <w:rFonts w:ascii="Pluto Sans Medium" w:hAnsi="Pluto Sans Medium" w:cs="Arial"/>
        </w:rPr>
        <w:t>sorteggio</w:t>
      </w:r>
    </w:p>
    <w:p w:rsidR="00545E28" w:rsidRDefault="00545E28" w:rsidP="00F60E02">
      <w:pPr>
        <w:widowControl w:val="0"/>
        <w:spacing w:after="120" w:line="240" w:lineRule="auto"/>
        <w:rPr>
          <w:rFonts w:ascii="Pluto Sans Medium" w:hAnsi="Pluto Sans Medium" w:cs="Arial"/>
        </w:rPr>
      </w:pPr>
      <w:r>
        <w:rPr>
          <w:rFonts w:ascii="Pluto Sans Medium" w:hAnsi="Pluto Sans Medium" w:cs="Arial"/>
        </w:rPr>
        <w:t xml:space="preserve">GIRONE A: </w:t>
      </w:r>
      <w:r w:rsidR="00F226B2">
        <w:rPr>
          <w:rFonts w:ascii="Pluto Sans Medium" w:hAnsi="Pluto Sans Medium" w:cs="Arial"/>
        </w:rPr>
        <w:t>CALENDASCO</w:t>
      </w:r>
    </w:p>
    <w:p w:rsidR="00545E28" w:rsidRDefault="00545E28" w:rsidP="00F60E02">
      <w:pPr>
        <w:widowControl w:val="0"/>
        <w:spacing w:after="120" w:line="240" w:lineRule="auto"/>
        <w:rPr>
          <w:rFonts w:ascii="Pluto Sans Medium" w:hAnsi="Pluto Sans Medium" w:cs="Arial"/>
        </w:rPr>
      </w:pPr>
      <w:r>
        <w:rPr>
          <w:rFonts w:ascii="Pluto Sans Medium" w:hAnsi="Pluto Sans Medium" w:cs="Arial"/>
        </w:rPr>
        <w:t xml:space="preserve">GIRONE B: </w:t>
      </w:r>
      <w:r w:rsidR="00F226B2">
        <w:rPr>
          <w:rFonts w:ascii="Pluto Sans Medium" w:hAnsi="Pluto Sans Medium" w:cs="Arial"/>
        </w:rPr>
        <w:t>TRAVO</w:t>
      </w:r>
    </w:p>
    <w:p w:rsidR="00545E28" w:rsidRDefault="00545E28" w:rsidP="00F60E02">
      <w:pPr>
        <w:widowControl w:val="0"/>
        <w:spacing w:after="120" w:line="240" w:lineRule="auto"/>
        <w:rPr>
          <w:rFonts w:ascii="Pluto Sans Medium" w:hAnsi="Pluto Sans Medium" w:cs="Arial"/>
        </w:rPr>
      </w:pPr>
      <w:r>
        <w:rPr>
          <w:rFonts w:ascii="Pluto Sans Medium" w:hAnsi="Pluto Sans Medium" w:cs="Arial"/>
        </w:rPr>
        <w:t xml:space="preserve">GIRONE C: </w:t>
      </w:r>
      <w:r w:rsidR="00F226B2">
        <w:rPr>
          <w:rFonts w:ascii="Pluto Sans Medium" w:hAnsi="Pluto Sans Medium" w:cs="Arial"/>
        </w:rPr>
        <w:t>PONTE DELL’OLIO</w:t>
      </w:r>
    </w:p>
    <w:p w:rsidR="00F60E02" w:rsidRDefault="00F60E02" w:rsidP="00F60E02">
      <w:pPr>
        <w:widowControl w:val="0"/>
        <w:spacing w:after="120" w:line="240" w:lineRule="auto"/>
        <w:rPr>
          <w:rFonts w:ascii="Pluto Sans Medium" w:hAnsi="Pluto Sans Medium" w:cs="Arial"/>
        </w:rPr>
      </w:pPr>
      <w:r w:rsidRPr="00F60E02">
        <w:rPr>
          <w:rFonts w:ascii="Pluto Sans Medium" w:hAnsi="Pluto Sans Medium" w:cs="Arial"/>
        </w:rPr>
        <w:t xml:space="preserve">Dopo le gare di qualificazione, </w:t>
      </w:r>
      <w:r w:rsidR="00CB5B39">
        <w:rPr>
          <w:rFonts w:ascii="Pluto Sans Medium" w:hAnsi="Pluto Sans Medium" w:cs="Arial"/>
        </w:rPr>
        <w:t xml:space="preserve">tutte </w:t>
      </w:r>
      <w:r w:rsidRPr="00F60E02">
        <w:rPr>
          <w:rFonts w:ascii="Pluto Sans Medium" w:hAnsi="Pluto Sans Medium" w:cs="Arial"/>
        </w:rPr>
        <w:t>le partite ad eliminazione diretta (quarti, semifinali e finali) prevedranno 2 tempi da 2</w:t>
      </w:r>
      <w:r w:rsidR="00545E28">
        <w:rPr>
          <w:rFonts w:ascii="Pluto Sans Medium" w:hAnsi="Pluto Sans Medium" w:cs="Arial"/>
        </w:rPr>
        <w:t>0</w:t>
      </w:r>
      <w:r w:rsidRPr="00F60E02">
        <w:rPr>
          <w:rFonts w:ascii="Pluto Sans Medium" w:hAnsi="Pluto Sans Medium" w:cs="Arial"/>
        </w:rPr>
        <w:t xml:space="preserve"> minuti ciascuno; in caso di parità si ricorrerà ai calci di rigore (prima </w:t>
      </w:r>
      <w:r w:rsidR="00623016">
        <w:rPr>
          <w:rFonts w:ascii="Pluto Sans Medium" w:hAnsi="Pluto Sans Medium" w:cs="Arial"/>
        </w:rPr>
        <w:t>3</w:t>
      </w:r>
      <w:r w:rsidRPr="00F60E02">
        <w:rPr>
          <w:rFonts w:ascii="Pluto Sans Medium" w:hAnsi="Pluto Sans Medium" w:cs="Arial"/>
        </w:rPr>
        <w:t xml:space="preserve"> per squadra, a seguire quelli a oltranza).</w:t>
      </w:r>
    </w:p>
    <w:p w:rsidR="006128BC" w:rsidRDefault="00545E28" w:rsidP="00F60E02">
      <w:pPr>
        <w:widowControl w:val="0"/>
        <w:spacing w:after="120" w:line="240" w:lineRule="auto"/>
        <w:rPr>
          <w:rFonts w:ascii="Pluto Sans Medium" w:hAnsi="Pluto Sans Medium" w:cs="Arial"/>
        </w:rPr>
      </w:pPr>
      <w:r>
        <w:rPr>
          <w:rFonts w:ascii="Pluto Sans Medium" w:hAnsi="Pluto Sans Medium" w:cs="Arial"/>
        </w:rPr>
        <w:t xml:space="preserve">Nella Finale 1°/2° posto </w:t>
      </w:r>
      <w:r w:rsidRPr="00F60E02">
        <w:rPr>
          <w:rFonts w:ascii="Pluto Sans Medium" w:hAnsi="Pluto Sans Medium" w:cs="Arial"/>
        </w:rPr>
        <w:t>in caso di parità si ricorrerà a 2 tempi supplementari da 5 minuti ciascuno e, se necessario,</w:t>
      </w:r>
      <w:r>
        <w:rPr>
          <w:rFonts w:ascii="Pluto Sans Medium" w:hAnsi="Pluto Sans Medium" w:cs="Arial"/>
        </w:rPr>
        <w:t xml:space="preserve"> </w:t>
      </w:r>
      <w:r w:rsidRPr="00F60E02">
        <w:rPr>
          <w:rFonts w:ascii="Pluto Sans Medium" w:hAnsi="Pluto Sans Medium" w:cs="Arial"/>
        </w:rPr>
        <w:t xml:space="preserve">ai calci di rigore (prima </w:t>
      </w:r>
      <w:r w:rsidR="00623016">
        <w:rPr>
          <w:rFonts w:ascii="Pluto Sans Medium" w:hAnsi="Pluto Sans Medium" w:cs="Arial"/>
        </w:rPr>
        <w:t>3</w:t>
      </w:r>
      <w:r w:rsidRPr="00F60E02">
        <w:rPr>
          <w:rFonts w:ascii="Pluto Sans Medium" w:hAnsi="Pluto Sans Medium" w:cs="Arial"/>
        </w:rPr>
        <w:t xml:space="preserve"> per squadra, a seguire quelli a oltranza).</w:t>
      </w:r>
    </w:p>
    <w:p w:rsidR="00545E28" w:rsidRDefault="00545E28" w:rsidP="00F60E02">
      <w:pPr>
        <w:widowControl w:val="0"/>
        <w:spacing w:after="120" w:line="240" w:lineRule="auto"/>
        <w:rPr>
          <w:rFonts w:ascii="Pluto Sans Medium" w:hAnsi="Pluto Sans Medium" w:cs="Arial"/>
        </w:rPr>
      </w:pPr>
    </w:p>
    <w:p w:rsidR="008A4935" w:rsidRDefault="008A4935" w:rsidP="00F60E02">
      <w:pPr>
        <w:widowControl w:val="0"/>
        <w:spacing w:after="120" w:line="240" w:lineRule="auto"/>
        <w:rPr>
          <w:rFonts w:ascii="Pluto Sans Medium" w:hAnsi="Pluto Sans Medium" w:cs="Arial"/>
        </w:rPr>
      </w:pPr>
    </w:p>
    <w:p w:rsidR="008A4935" w:rsidRDefault="008A4935" w:rsidP="00F60E02">
      <w:pPr>
        <w:widowControl w:val="0"/>
        <w:spacing w:after="120" w:line="240" w:lineRule="auto"/>
        <w:rPr>
          <w:rFonts w:ascii="Pluto Sans Medium" w:hAnsi="Pluto Sans Medium" w:cs="Arial"/>
        </w:rPr>
      </w:pPr>
    </w:p>
    <w:p w:rsidR="008A4935" w:rsidRPr="00545E28" w:rsidRDefault="008A4935" w:rsidP="00F60E02">
      <w:pPr>
        <w:widowControl w:val="0"/>
        <w:spacing w:after="120" w:line="240" w:lineRule="auto"/>
        <w:rPr>
          <w:rFonts w:ascii="Pluto Sans Medium" w:hAnsi="Pluto Sans Medium" w:cs="Arial"/>
        </w:rPr>
      </w:pPr>
    </w:p>
    <w:p w:rsidR="006128BC" w:rsidRPr="006128BC" w:rsidRDefault="006128BC" w:rsidP="00F60E02">
      <w:pPr>
        <w:widowControl w:val="0"/>
        <w:spacing w:after="120" w:line="240" w:lineRule="auto"/>
        <w:rPr>
          <w:rFonts w:ascii="Pluto Sans Medium" w:hAnsi="Pluto Sans Medium" w:cs="Arial"/>
          <w:b/>
        </w:rPr>
      </w:pPr>
      <w:r w:rsidRPr="006128BC">
        <w:rPr>
          <w:rFonts w:ascii="Pluto Sans Medium" w:hAnsi="Pluto Sans Medium" w:cs="Arial"/>
          <w:b/>
        </w:rPr>
        <w:lastRenderedPageBreak/>
        <w:t>QUARTI DI FINALE (</w:t>
      </w:r>
      <w:r w:rsidR="00545E28">
        <w:rPr>
          <w:rFonts w:ascii="Pluto Sans Medium" w:hAnsi="Pluto Sans Medium" w:cs="Arial"/>
          <w:b/>
        </w:rPr>
        <w:t xml:space="preserve">Lunedi </w:t>
      </w:r>
      <w:r w:rsidR="00F226B2">
        <w:rPr>
          <w:rFonts w:ascii="Pluto Sans Medium" w:hAnsi="Pluto Sans Medium" w:cs="Arial"/>
          <w:b/>
        </w:rPr>
        <w:t>8</w:t>
      </w:r>
      <w:r w:rsidR="00545E28">
        <w:rPr>
          <w:rFonts w:ascii="Pluto Sans Medium" w:hAnsi="Pluto Sans Medium" w:cs="Arial"/>
          <w:b/>
        </w:rPr>
        <w:t xml:space="preserve"> luglio</w:t>
      </w:r>
      <w:r w:rsidRPr="006128BC">
        <w:rPr>
          <w:rFonts w:ascii="Pluto Sans Medium" w:hAnsi="Pluto Sans Medium" w:cs="Arial"/>
          <w:b/>
        </w:rPr>
        <w:t>)</w:t>
      </w:r>
    </w:p>
    <w:p w:rsidR="006128BC" w:rsidRDefault="006128BC" w:rsidP="00F60E02">
      <w:pPr>
        <w:widowControl w:val="0"/>
        <w:spacing w:after="120" w:line="240" w:lineRule="auto"/>
        <w:rPr>
          <w:rFonts w:ascii="Pluto Sans Medium" w:hAnsi="Pluto Sans Medium" w:cs="Arial"/>
        </w:rPr>
      </w:pPr>
      <w:r>
        <w:rPr>
          <w:rFonts w:ascii="Pluto Sans Medium" w:hAnsi="Pluto Sans Medium" w:cs="Arial"/>
        </w:rPr>
        <w:t xml:space="preserve">GARA 1: 1^ </w:t>
      </w:r>
      <w:r w:rsidR="00545E28">
        <w:rPr>
          <w:rFonts w:ascii="Pluto Sans Medium" w:hAnsi="Pluto Sans Medium" w:cs="Arial"/>
        </w:rPr>
        <w:t>GIRONE A</w:t>
      </w:r>
      <w:r>
        <w:rPr>
          <w:rFonts w:ascii="Pluto Sans Medium" w:hAnsi="Pluto Sans Medium" w:cs="Arial"/>
        </w:rPr>
        <w:t xml:space="preserve"> – </w:t>
      </w:r>
      <w:r w:rsidR="009D1B2B">
        <w:rPr>
          <w:rFonts w:ascii="Pluto Sans Medium" w:hAnsi="Pluto Sans Medium" w:cs="Arial"/>
        </w:rPr>
        <w:t>3</w:t>
      </w:r>
      <w:r>
        <w:rPr>
          <w:rFonts w:ascii="Pluto Sans Medium" w:hAnsi="Pluto Sans Medium" w:cs="Arial"/>
        </w:rPr>
        <w:t xml:space="preserve">^ </w:t>
      </w:r>
      <w:r w:rsidR="00545E28">
        <w:rPr>
          <w:rFonts w:ascii="Pluto Sans Medium" w:hAnsi="Pluto Sans Medium" w:cs="Arial"/>
        </w:rPr>
        <w:t xml:space="preserve">GIRONE </w:t>
      </w:r>
      <w:r w:rsidR="009D1B2B">
        <w:rPr>
          <w:rFonts w:ascii="Pluto Sans Medium" w:hAnsi="Pluto Sans Medium" w:cs="Arial"/>
        </w:rPr>
        <w:t>B/C</w:t>
      </w:r>
      <w:r>
        <w:rPr>
          <w:rFonts w:ascii="Pluto Sans Medium" w:hAnsi="Pluto Sans Medium" w:cs="Arial"/>
        </w:rPr>
        <w:t>, Ore 20</w:t>
      </w:r>
      <w:r w:rsidR="00D30325">
        <w:rPr>
          <w:rFonts w:ascii="Pluto Sans Medium" w:hAnsi="Pluto Sans Medium" w:cs="Arial"/>
        </w:rPr>
        <w:t>.30</w:t>
      </w:r>
      <w:r>
        <w:rPr>
          <w:rFonts w:ascii="Pluto Sans Medium" w:hAnsi="Pluto Sans Medium" w:cs="Arial"/>
        </w:rPr>
        <w:t xml:space="preserve"> a </w:t>
      </w:r>
      <w:r w:rsidR="009D1B2B">
        <w:rPr>
          <w:rFonts w:ascii="Pluto Sans Medium" w:hAnsi="Pluto Sans Medium" w:cs="Arial"/>
        </w:rPr>
        <w:t>Calendasco</w:t>
      </w:r>
    </w:p>
    <w:p w:rsidR="00306816" w:rsidRDefault="006128BC" w:rsidP="00F60E02">
      <w:pPr>
        <w:widowControl w:val="0"/>
        <w:spacing w:after="120" w:line="240" w:lineRule="auto"/>
        <w:rPr>
          <w:rFonts w:ascii="Pluto Sans Medium" w:hAnsi="Pluto Sans Medium" w:cs="Arial"/>
        </w:rPr>
      </w:pPr>
      <w:r>
        <w:rPr>
          <w:rFonts w:ascii="Pluto Sans Medium" w:hAnsi="Pluto Sans Medium" w:cs="Arial"/>
        </w:rPr>
        <w:t xml:space="preserve">GARA 2: </w:t>
      </w:r>
      <w:r w:rsidR="00306816">
        <w:rPr>
          <w:rFonts w:ascii="Pluto Sans Medium" w:hAnsi="Pluto Sans Medium" w:cs="Arial"/>
        </w:rPr>
        <w:t>1^ GIRONE C – 2^ GIRONE A, Ore 2</w:t>
      </w:r>
      <w:r w:rsidR="00637867">
        <w:rPr>
          <w:rFonts w:ascii="Pluto Sans Medium" w:hAnsi="Pluto Sans Medium" w:cs="Arial"/>
        </w:rPr>
        <w:t>1</w:t>
      </w:r>
      <w:r w:rsidR="00306816">
        <w:rPr>
          <w:rFonts w:ascii="Pluto Sans Medium" w:hAnsi="Pluto Sans Medium" w:cs="Arial"/>
        </w:rPr>
        <w:t xml:space="preserve">.30 a </w:t>
      </w:r>
      <w:r w:rsidR="00637867">
        <w:rPr>
          <w:rFonts w:ascii="Pluto Sans Medium" w:hAnsi="Pluto Sans Medium" w:cs="Arial"/>
        </w:rPr>
        <w:t xml:space="preserve">Calendasco </w:t>
      </w:r>
    </w:p>
    <w:p w:rsidR="00F226B2" w:rsidRPr="00F226B2" w:rsidRDefault="00F226B2" w:rsidP="00F60E02">
      <w:pPr>
        <w:widowControl w:val="0"/>
        <w:spacing w:after="120" w:line="240" w:lineRule="auto"/>
        <w:rPr>
          <w:rFonts w:ascii="Pluto Sans Medium" w:hAnsi="Pluto Sans Medium" w:cs="Arial"/>
          <w:b/>
        </w:rPr>
      </w:pPr>
      <w:r w:rsidRPr="006128BC">
        <w:rPr>
          <w:rFonts w:ascii="Pluto Sans Medium" w:hAnsi="Pluto Sans Medium" w:cs="Arial"/>
          <w:b/>
        </w:rPr>
        <w:t>QUARTI DI FINALE (</w:t>
      </w:r>
      <w:r>
        <w:rPr>
          <w:rFonts w:ascii="Pluto Sans Medium" w:hAnsi="Pluto Sans Medium" w:cs="Arial"/>
          <w:b/>
        </w:rPr>
        <w:t>Martedì 9 luglio</w:t>
      </w:r>
      <w:r w:rsidRPr="006128BC">
        <w:rPr>
          <w:rFonts w:ascii="Pluto Sans Medium" w:hAnsi="Pluto Sans Medium" w:cs="Arial"/>
          <w:b/>
        </w:rPr>
        <w:t>)</w:t>
      </w:r>
    </w:p>
    <w:p w:rsidR="006128BC" w:rsidRDefault="006128BC" w:rsidP="00F60E02">
      <w:pPr>
        <w:widowControl w:val="0"/>
        <w:spacing w:after="120" w:line="240" w:lineRule="auto"/>
        <w:rPr>
          <w:rFonts w:ascii="Pluto Sans Medium" w:hAnsi="Pluto Sans Medium" w:cs="Arial"/>
        </w:rPr>
      </w:pPr>
      <w:r>
        <w:rPr>
          <w:rFonts w:ascii="Pluto Sans Medium" w:hAnsi="Pluto Sans Medium" w:cs="Arial"/>
        </w:rPr>
        <w:t xml:space="preserve">GARA 3: </w:t>
      </w:r>
      <w:r w:rsidR="00306816">
        <w:rPr>
          <w:rFonts w:ascii="Pluto Sans Medium" w:hAnsi="Pluto Sans Medium" w:cs="Arial"/>
        </w:rPr>
        <w:t xml:space="preserve">2^ GIRONE B – 2^ GIRONE C, Ore </w:t>
      </w:r>
      <w:r w:rsidR="00D30325">
        <w:rPr>
          <w:rFonts w:ascii="Pluto Sans Medium" w:hAnsi="Pluto Sans Medium" w:cs="Arial"/>
        </w:rPr>
        <w:t>2</w:t>
      </w:r>
      <w:r w:rsidR="00733DDA">
        <w:rPr>
          <w:rFonts w:ascii="Pluto Sans Medium" w:hAnsi="Pluto Sans Medium" w:cs="Arial"/>
        </w:rPr>
        <w:t>0</w:t>
      </w:r>
      <w:r w:rsidR="00545E28">
        <w:rPr>
          <w:rFonts w:ascii="Pluto Sans Medium" w:hAnsi="Pluto Sans Medium" w:cs="Arial"/>
        </w:rPr>
        <w:t>.30</w:t>
      </w:r>
      <w:r>
        <w:rPr>
          <w:rFonts w:ascii="Pluto Sans Medium" w:hAnsi="Pluto Sans Medium" w:cs="Arial"/>
        </w:rPr>
        <w:t xml:space="preserve"> </w:t>
      </w:r>
      <w:r w:rsidR="00D30325">
        <w:rPr>
          <w:rFonts w:ascii="Pluto Sans Medium" w:hAnsi="Pluto Sans Medium" w:cs="Arial"/>
        </w:rPr>
        <w:t>a Travo</w:t>
      </w:r>
    </w:p>
    <w:p w:rsidR="006128BC" w:rsidRDefault="006128BC" w:rsidP="006128BC">
      <w:pPr>
        <w:widowControl w:val="0"/>
        <w:spacing w:after="120" w:line="240" w:lineRule="auto"/>
        <w:rPr>
          <w:rFonts w:ascii="Pluto Sans Medium" w:hAnsi="Pluto Sans Medium" w:cs="Arial"/>
        </w:rPr>
      </w:pPr>
      <w:r>
        <w:rPr>
          <w:rFonts w:ascii="Pluto Sans Medium" w:hAnsi="Pluto Sans Medium" w:cs="Arial"/>
        </w:rPr>
        <w:t xml:space="preserve">GARA 4: </w:t>
      </w:r>
      <w:r w:rsidR="00545E28">
        <w:rPr>
          <w:rFonts w:ascii="Pluto Sans Medium" w:hAnsi="Pluto Sans Medium" w:cs="Arial"/>
        </w:rPr>
        <w:t xml:space="preserve">1^ GIRONE </w:t>
      </w:r>
      <w:r w:rsidR="00733DDA">
        <w:rPr>
          <w:rFonts w:ascii="Pluto Sans Medium" w:hAnsi="Pluto Sans Medium" w:cs="Arial"/>
        </w:rPr>
        <w:t>B</w:t>
      </w:r>
      <w:r>
        <w:rPr>
          <w:rFonts w:ascii="Pluto Sans Medium" w:hAnsi="Pluto Sans Medium" w:cs="Arial"/>
        </w:rPr>
        <w:t xml:space="preserve"> – </w:t>
      </w:r>
      <w:r w:rsidR="00306816">
        <w:rPr>
          <w:rFonts w:ascii="Pluto Sans Medium" w:hAnsi="Pluto Sans Medium" w:cs="Arial"/>
        </w:rPr>
        <w:t>3^ GIRONE A/C</w:t>
      </w:r>
      <w:r>
        <w:rPr>
          <w:rFonts w:ascii="Pluto Sans Medium" w:hAnsi="Pluto Sans Medium" w:cs="Arial"/>
        </w:rPr>
        <w:t>, Ore 21</w:t>
      </w:r>
      <w:r w:rsidR="00545E28">
        <w:rPr>
          <w:rFonts w:ascii="Pluto Sans Medium" w:hAnsi="Pluto Sans Medium" w:cs="Arial"/>
        </w:rPr>
        <w:t>.30</w:t>
      </w:r>
      <w:r>
        <w:rPr>
          <w:rFonts w:ascii="Pluto Sans Medium" w:hAnsi="Pluto Sans Medium" w:cs="Arial"/>
        </w:rPr>
        <w:t xml:space="preserve"> a </w:t>
      </w:r>
      <w:r w:rsidR="00733DDA">
        <w:rPr>
          <w:rFonts w:ascii="Pluto Sans Medium" w:hAnsi="Pluto Sans Medium" w:cs="Arial"/>
        </w:rPr>
        <w:t>Travo</w:t>
      </w:r>
    </w:p>
    <w:p w:rsidR="006128BC" w:rsidRDefault="006128BC" w:rsidP="006128BC">
      <w:pPr>
        <w:widowControl w:val="0"/>
        <w:spacing w:after="120" w:line="240" w:lineRule="auto"/>
        <w:rPr>
          <w:rFonts w:ascii="Pluto Sans Medium" w:hAnsi="Pluto Sans Medium" w:cs="Arial"/>
        </w:rPr>
      </w:pPr>
    </w:p>
    <w:p w:rsidR="006128BC" w:rsidRDefault="006128BC" w:rsidP="006128BC">
      <w:pPr>
        <w:widowControl w:val="0"/>
        <w:spacing w:after="120" w:line="240" w:lineRule="auto"/>
        <w:rPr>
          <w:rFonts w:ascii="Pluto Sans Medium" w:hAnsi="Pluto Sans Medium" w:cs="Arial"/>
          <w:b/>
        </w:rPr>
      </w:pPr>
      <w:r w:rsidRPr="006128BC">
        <w:rPr>
          <w:rFonts w:ascii="Pluto Sans Medium" w:hAnsi="Pluto Sans Medium" w:cs="Arial"/>
          <w:b/>
        </w:rPr>
        <w:t>SEMIFINALI (</w:t>
      </w:r>
      <w:r w:rsidR="00F226B2">
        <w:rPr>
          <w:rFonts w:ascii="Pluto Sans Medium" w:hAnsi="Pluto Sans Medium" w:cs="Arial"/>
          <w:b/>
        </w:rPr>
        <w:t>Giovedì</w:t>
      </w:r>
      <w:r w:rsidR="00545E28">
        <w:rPr>
          <w:rFonts w:ascii="Pluto Sans Medium" w:hAnsi="Pluto Sans Medium" w:cs="Arial"/>
          <w:b/>
        </w:rPr>
        <w:t xml:space="preserve"> </w:t>
      </w:r>
      <w:r w:rsidR="00F226B2">
        <w:rPr>
          <w:rFonts w:ascii="Pluto Sans Medium" w:hAnsi="Pluto Sans Medium" w:cs="Arial"/>
          <w:b/>
        </w:rPr>
        <w:t>11</w:t>
      </w:r>
      <w:r w:rsidR="00545E28">
        <w:rPr>
          <w:rFonts w:ascii="Pluto Sans Medium" w:hAnsi="Pluto Sans Medium" w:cs="Arial"/>
          <w:b/>
        </w:rPr>
        <w:t xml:space="preserve"> luglio</w:t>
      </w:r>
      <w:r w:rsidRPr="006128BC">
        <w:rPr>
          <w:rFonts w:ascii="Pluto Sans Medium" w:hAnsi="Pluto Sans Medium" w:cs="Arial"/>
          <w:b/>
        </w:rPr>
        <w:t>)</w:t>
      </w:r>
    </w:p>
    <w:p w:rsidR="006128BC" w:rsidRPr="006128BC" w:rsidRDefault="006128BC" w:rsidP="006128BC">
      <w:pPr>
        <w:widowControl w:val="0"/>
        <w:spacing w:after="120" w:line="240" w:lineRule="auto"/>
        <w:rPr>
          <w:rFonts w:ascii="Pluto Sans Medium" w:hAnsi="Pluto Sans Medium" w:cs="Arial"/>
        </w:rPr>
      </w:pPr>
      <w:r w:rsidRPr="006128BC">
        <w:rPr>
          <w:rFonts w:ascii="Pluto Sans Medium" w:hAnsi="Pluto Sans Medium" w:cs="Arial"/>
        </w:rPr>
        <w:t xml:space="preserve">VINC. GARA </w:t>
      </w:r>
      <w:r w:rsidR="00545E28">
        <w:rPr>
          <w:rFonts w:ascii="Pluto Sans Medium" w:hAnsi="Pluto Sans Medium" w:cs="Arial"/>
        </w:rPr>
        <w:t>1</w:t>
      </w:r>
      <w:r w:rsidRPr="006128BC">
        <w:rPr>
          <w:rFonts w:ascii="Pluto Sans Medium" w:hAnsi="Pluto Sans Medium" w:cs="Arial"/>
        </w:rPr>
        <w:t xml:space="preserve"> – VINC. GARA </w:t>
      </w:r>
      <w:r w:rsidR="00574A30">
        <w:rPr>
          <w:rFonts w:ascii="Pluto Sans Medium" w:hAnsi="Pluto Sans Medium" w:cs="Arial"/>
        </w:rPr>
        <w:t>3</w:t>
      </w:r>
      <w:r w:rsidRPr="006128BC">
        <w:rPr>
          <w:rFonts w:ascii="Pluto Sans Medium" w:hAnsi="Pluto Sans Medium" w:cs="Arial"/>
        </w:rPr>
        <w:t>, Ore 20</w:t>
      </w:r>
      <w:r w:rsidR="00545E28">
        <w:rPr>
          <w:rFonts w:ascii="Pluto Sans Medium" w:hAnsi="Pluto Sans Medium" w:cs="Arial"/>
        </w:rPr>
        <w:t>.30</w:t>
      </w:r>
      <w:r w:rsidRPr="006128BC">
        <w:rPr>
          <w:rFonts w:ascii="Pluto Sans Medium" w:hAnsi="Pluto Sans Medium" w:cs="Arial"/>
        </w:rPr>
        <w:t xml:space="preserve"> a</w:t>
      </w:r>
      <w:r w:rsidR="00545E28">
        <w:rPr>
          <w:rFonts w:ascii="Pluto Sans Medium" w:hAnsi="Pluto Sans Medium" w:cs="Arial"/>
        </w:rPr>
        <w:t xml:space="preserve"> </w:t>
      </w:r>
      <w:r w:rsidR="00583296">
        <w:rPr>
          <w:rFonts w:ascii="Pluto Sans Medium" w:hAnsi="Pluto Sans Medium" w:cs="Arial"/>
        </w:rPr>
        <w:t xml:space="preserve">Calendasco </w:t>
      </w:r>
    </w:p>
    <w:p w:rsidR="006128BC" w:rsidRDefault="006128BC" w:rsidP="006128BC">
      <w:pPr>
        <w:widowControl w:val="0"/>
        <w:spacing w:after="120" w:line="240" w:lineRule="auto"/>
        <w:rPr>
          <w:rFonts w:ascii="Pluto Sans Medium" w:hAnsi="Pluto Sans Medium" w:cs="Arial"/>
        </w:rPr>
      </w:pPr>
      <w:r w:rsidRPr="006128BC">
        <w:rPr>
          <w:rFonts w:ascii="Pluto Sans Medium" w:hAnsi="Pluto Sans Medium" w:cs="Arial"/>
        </w:rPr>
        <w:t xml:space="preserve">VINC. GARA </w:t>
      </w:r>
      <w:r w:rsidR="00574A30">
        <w:rPr>
          <w:rFonts w:ascii="Pluto Sans Medium" w:hAnsi="Pluto Sans Medium" w:cs="Arial"/>
        </w:rPr>
        <w:t>2</w:t>
      </w:r>
      <w:r w:rsidR="00E245AB">
        <w:rPr>
          <w:rFonts w:ascii="Pluto Sans Medium" w:hAnsi="Pluto Sans Medium" w:cs="Arial"/>
        </w:rPr>
        <w:t xml:space="preserve"> </w:t>
      </w:r>
      <w:r w:rsidRPr="006128BC">
        <w:rPr>
          <w:rFonts w:ascii="Pluto Sans Medium" w:hAnsi="Pluto Sans Medium" w:cs="Arial"/>
        </w:rPr>
        <w:t xml:space="preserve">– VINC. GARA </w:t>
      </w:r>
      <w:r w:rsidR="00545E28">
        <w:rPr>
          <w:rFonts w:ascii="Pluto Sans Medium" w:hAnsi="Pluto Sans Medium" w:cs="Arial"/>
        </w:rPr>
        <w:t>4</w:t>
      </w:r>
      <w:r w:rsidRPr="006128BC">
        <w:rPr>
          <w:rFonts w:ascii="Pluto Sans Medium" w:hAnsi="Pluto Sans Medium" w:cs="Arial"/>
        </w:rPr>
        <w:t>, Ore 21</w:t>
      </w:r>
      <w:r w:rsidR="00545E28">
        <w:rPr>
          <w:rFonts w:ascii="Pluto Sans Medium" w:hAnsi="Pluto Sans Medium" w:cs="Arial"/>
        </w:rPr>
        <w:t>.30</w:t>
      </w:r>
      <w:r w:rsidRPr="006128BC">
        <w:rPr>
          <w:rFonts w:ascii="Pluto Sans Medium" w:hAnsi="Pluto Sans Medium" w:cs="Arial"/>
        </w:rPr>
        <w:t xml:space="preserve"> a </w:t>
      </w:r>
      <w:r w:rsidR="00583296">
        <w:rPr>
          <w:rFonts w:ascii="Pluto Sans Medium" w:hAnsi="Pluto Sans Medium" w:cs="Arial"/>
        </w:rPr>
        <w:t>Calendasco</w:t>
      </w:r>
    </w:p>
    <w:p w:rsidR="00545E28" w:rsidRDefault="00545E28" w:rsidP="006128BC">
      <w:pPr>
        <w:widowControl w:val="0"/>
        <w:spacing w:after="120" w:line="240" w:lineRule="auto"/>
        <w:rPr>
          <w:rFonts w:ascii="Pluto Sans Medium" w:hAnsi="Pluto Sans Medium" w:cs="Arial"/>
        </w:rPr>
      </w:pPr>
    </w:p>
    <w:p w:rsidR="006128BC" w:rsidRDefault="006128BC" w:rsidP="006128BC">
      <w:pPr>
        <w:widowControl w:val="0"/>
        <w:spacing w:after="120" w:line="240" w:lineRule="auto"/>
        <w:rPr>
          <w:rFonts w:ascii="Pluto Sans Medium" w:hAnsi="Pluto Sans Medium" w:cs="Arial"/>
          <w:b/>
        </w:rPr>
      </w:pPr>
      <w:r w:rsidRPr="006128BC">
        <w:rPr>
          <w:rFonts w:ascii="Pluto Sans Medium" w:hAnsi="Pluto Sans Medium" w:cs="Arial"/>
          <w:b/>
        </w:rPr>
        <w:t>FINAL</w:t>
      </w:r>
      <w:r w:rsidR="00545E28">
        <w:rPr>
          <w:rFonts w:ascii="Pluto Sans Medium" w:hAnsi="Pluto Sans Medium" w:cs="Arial"/>
          <w:b/>
        </w:rPr>
        <w:t>I</w:t>
      </w:r>
      <w:r w:rsidRPr="006128BC">
        <w:rPr>
          <w:rFonts w:ascii="Pluto Sans Medium" w:hAnsi="Pluto Sans Medium" w:cs="Arial"/>
          <w:b/>
        </w:rPr>
        <w:t xml:space="preserve"> (</w:t>
      </w:r>
      <w:r w:rsidR="00F226B2">
        <w:rPr>
          <w:rFonts w:ascii="Pluto Sans Medium" w:hAnsi="Pluto Sans Medium" w:cs="Arial"/>
          <w:b/>
        </w:rPr>
        <w:t>Lunedi 15</w:t>
      </w:r>
      <w:r w:rsidR="00545E28">
        <w:rPr>
          <w:rFonts w:ascii="Pluto Sans Medium" w:hAnsi="Pluto Sans Medium" w:cs="Arial"/>
          <w:b/>
        </w:rPr>
        <w:t xml:space="preserve"> luglio</w:t>
      </w:r>
      <w:r w:rsidRPr="006128BC">
        <w:rPr>
          <w:rFonts w:ascii="Pluto Sans Medium" w:hAnsi="Pluto Sans Medium" w:cs="Arial"/>
          <w:b/>
        </w:rPr>
        <w:t>)</w:t>
      </w:r>
    </w:p>
    <w:p w:rsidR="006128BC" w:rsidRDefault="00545E28" w:rsidP="006128BC">
      <w:pPr>
        <w:widowControl w:val="0"/>
        <w:spacing w:after="120" w:line="240" w:lineRule="auto"/>
        <w:rPr>
          <w:rFonts w:ascii="Pluto Sans Medium" w:hAnsi="Pluto Sans Medium" w:cs="Arial"/>
        </w:rPr>
      </w:pPr>
      <w:r>
        <w:rPr>
          <w:rFonts w:ascii="Pluto Sans Medium" w:hAnsi="Pluto Sans Medium" w:cs="Arial"/>
        </w:rPr>
        <w:t>3°/4° POSTO, o</w:t>
      </w:r>
      <w:r w:rsidR="006128BC" w:rsidRPr="006128BC">
        <w:rPr>
          <w:rFonts w:ascii="Pluto Sans Medium" w:hAnsi="Pluto Sans Medium" w:cs="Arial"/>
        </w:rPr>
        <w:t>re 2</w:t>
      </w:r>
      <w:r>
        <w:rPr>
          <w:rFonts w:ascii="Pluto Sans Medium" w:hAnsi="Pluto Sans Medium" w:cs="Arial"/>
        </w:rPr>
        <w:t>0.30</w:t>
      </w:r>
      <w:r w:rsidR="006128BC" w:rsidRPr="006128BC">
        <w:rPr>
          <w:rFonts w:ascii="Pluto Sans Medium" w:hAnsi="Pluto Sans Medium" w:cs="Arial"/>
        </w:rPr>
        <w:t xml:space="preserve"> a Travo</w:t>
      </w:r>
    </w:p>
    <w:p w:rsidR="00545E28" w:rsidRPr="006128BC" w:rsidRDefault="00545E28" w:rsidP="006128BC">
      <w:pPr>
        <w:widowControl w:val="0"/>
        <w:spacing w:after="120" w:line="240" w:lineRule="auto"/>
        <w:rPr>
          <w:rFonts w:ascii="Pluto Sans Medium" w:hAnsi="Pluto Sans Medium" w:cs="Arial"/>
        </w:rPr>
      </w:pPr>
      <w:r>
        <w:rPr>
          <w:rFonts w:ascii="Pluto Sans Medium" w:hAnsi="Pluto Sans Medium" w:cs="Arial"/>
        </w:rPr>
        <w:t>1°/2° POSTO, ore 21.30 a Travo</w:t>
      </w:r>
    </w:p>
    <w:p w:rsidR="00F70182" w:rsidRDefault="00F70182" w:rsidP="00F60E02">
      <w:pPr>
        <w:widowControl w:val="0"/>
        <w:spacing w:after="120" w:line="240" w:lineRule="auto"/>
        <w:rPr>
          <w:rFonts w:ascii="Pluto Sans Medium" w:hAnsi="Pluto Sans Medium" w:cs="Arial"/>
        </w:rPr>
      </w:pPr>
    </w:p>
    <w:p w:rsidR="006128BC" w:rsidRDefault="006128BC" w:rsidP="00F60E02">
      <w:pPr>
        <w:widowControl w:val="0"/>
        <w:spacing w:after="120" w:line="240" w:lineRule="auto"/>
        <w:rPr>
          <w:rFonts w:ascii="Pluto Sans Medium" w:hAnsi="Pluto Sans Medium" w:cs="Arial"/>
        </w:rPr>
      </w:pPr>
    </w:p>
    <w:p w:rsidR="00E9136D" w:rsidRPr="00F60E02" w:rsidRDefault="00DE4E52" w:rsidP="00F60E02">
      <w:pPr>
        <w:pStyle w:val="Paragrafoelenco"/>
        <w:widowControl w:val="0"/>
        <w:numPr>
          <w:ilvl w:val="0"/>
          <w:numId w:val="8"/>
        </w:numPr>
        <w:spacing w:after="120" w:line="240" w:lineRule="auto"/>
        <w:rPr>
          <w:rFonts w:ascii="Pluto Sans Medium" w:hAnsi="Pluto Sans Medium" w:cs="Arial"/>
          <w:b/>
        </w:rPr>
      </w:pPr>
      <w:r w:rsidRPr="00F60E02">
        <w:rPr>
          <w:rFonts w:ascii="Pluto Sans Medium" w:hAnsi="Pluto Sans Medium" w:cs="Arial"/>
          <w:b/>
        </w:rPr>
        <w:t>SVOLGIMENTO DELLE GARE</w:t>
      </w:r>
    </w:p>
    <w:p w:rsid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Potranno partecipare alle gare ed essere inseriti nella distinta di gara un massimo di 1</w:t>
      </w:r>
      <w:r w:rsidR="007E298A">
        <w:rPr>
          <w:rFonts w:ascii="Pluto Sans Medium" w:hAnsi="Pluto Sans Medium" w:cs="Cambria"/>
        </w:rPr>
        <w:t>2</w:t>
      </w:r>
      <w:r w:rsidRPr="0078420E">
        <w:rPr>
          <w:rFonts w:ascii="Pluto Sans Medium" w:hAnsi="Pluto Sans Medium" w:cs="Cambria"/>
        </w:rPr>
        <w:t xml:space="preserve"> Giocatori per squadra, più tre Dirigenti/Tecnici e un medico provvisto di documento che ne attesti la professione. Al campionato si applicheranno le regole di giuoco emanate dalla F.I.G.C. (disponibili all’indirizzo </w:t>
      </w:r>
      <w:hyperlink r:id="rId9"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salvo le eccezioni pre</w:t>
      </w:r>
      <w:r w:rsidR="00423C45">
        <w:rPr>
          <w:rFonts w:ascii="Pluto Sans Medium" w:hAnsi="Pluto Sans Medium" w:cs="Cambria"/>
        </w:rPr>
        <w:t>viste nel presente Regolamento.</w:t>
      </w:r>
    </w:p>
    <w:p w:rsidR="002F715E" w:rsidRDefault="002F715E" w:rsidP="002F715E">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Pr>
          <w:rFonts w:ascii="Pluto Sans Medium" w:hAnsi="Pluto Sans Medium" w:cs="Cambria"/>
        </w:rPr>
        <w:t xml:space="preserve">Sarà previsto 1 Time-Out </w:t>
      </w:r>
      <w:r w:rsidR="000B5E56">
        <w:rPr>
          <w:rFonts w:ascii="Pluto Sans Medium" w:hAnsi="Pluto Sans Medium" w:cs="Cambria"/>
        </w:rPr>
        <w:t>a</w:t>
      </w:r>
      <w:r>
        <w:rPr>
          <w:rFonts w:ascii="Pluto Sans Medium" w:hAnsi="Pluto Sans Medium" w:cs="Cambria"/>
        </w:rPr>
        <w:t xml:space="preserve"> squadra per ogni tempo di gioco.</w:t>
      </w:r>
    </w:p>
    <w:p w:rsidR="002F715E" w:rsidRPr="002116BC" w:rsidRDefault="002F715E" w:rsidP="002F715E">
      <w:pPr>
        <w:pStyle w:val="Paragrafoelenco"/>
        <w:numPr>
          <w:ilvl w:val="0"/>
          <w:numId w:val="25"/>
        </w:numPr>
        <w:rPr>
          <w:rFonts w:ascii="Pluto Sans Medium" w:hAnsi="Pluto Sans Medium" w:cs="Cambria"/>
        </w:rPr>
      </w:pPr>
      <w:r w:rsidRPr="002116BC">
        <w:rPr>
          <w:rFonts w:ascii="Pluto Sans Medium" w:hAnsi="Pluto Sans Medium" w:cs="Cambria"/>
        </w:rPr>
        <w:t>Non viene applicato il Regolamento FIGC in materia di retropassaggio al portiere (che sarà consentito</w:t>
      </w:r>
      <w:r w:rsidR="00F226B2">
        <w:rPr>
          <w:rFonts w:ascii="Pluto Sans Medium" w:hAnsi="Pluto Sans Medium" w:cs="Cambria"/>
        </w:rPr>
        <w:t xml:space="preserve"> come nel Calcio a 11</w:t>
      </w:r>
      <w:r w:rsidRPr="002116BC">
        <w:rPr>
          <w:rFonts w:ascii="Pluto Sans Medium" w:hAnsi="Pluto Sans Medium" w:cs="Cambria"/>
        </w:rPr>
        <w:t>).</w:t>
      </w:r>
    </w:p>
    <w:p w:rsidR="002F715E" w:rsidRPr="0078420E" w:rsidRDefault="002F715E" w:rsidP="002F715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di mano del portiere fuori dall’area di rigore determina ammonizione e non espulsione.</w:t>
      </w:r>
    </w:p>
    <w:p w:rsidR="002F715E" w:rsidRDefault="002F715E" w:rsidP="002F715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su chiara occasione da rete in quanto tale determina ammonizione e non espulsione a meno che non si tratti di fallo grave, tale da meritare comunque, a giudizio dell’arbitro, espulsione diretta.</w:t>
      </w:r>
    </w:p>
    <w:p w:rsidR="002F715E" w:rsidRPr="0078420E" w:rsidRDefault="002F715E" w:rsidP="002F715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La distanza regolamentare di gioco è di metri 6.</w:t>
      </w:r>
    </w:p>
    <w:p w:rsidR="002F715E" w:rsidRPr="0078420E" w:rsidRDefault="002F715E" w:rsidP="0078420E">
      <w:pPr>
        <w:widowControl w:val="0"/>
        <w:spacing w:after="120" w:line="240" w:lineRule="auto"/>
        <w:jc w:val="both"/>
        <w:rPr>
          <w:rFonts w:ascii="Pluto Sans Medium" w:hAnsi="Pluto Sans Medium" w:cs="Cambria"/>
        </w:rPr>
      </w:pP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w:t>
      </w:r>
      <w:r w:rsidRPr="002D3800">
        <w:rPr>
          <w:rFonts w:ascii="Pluto Sans Medium" w:hAnsi="Pluto Sans Medium" w:cs="Arial"/>
        </w:rPr>
        <w:lastRenderedPageBreak/>
        <w:t>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w:t>
      </w:r>
      <w:r w:rsidR="00D63578">
        <w:rPr>
          <w:rFonts w:ascii="Pluto Sans Medium" w:hAnsi="Pluto Sans Medium" w:cs="Arial"/>
          <w:i/>
        </w:rPr>
        <w:t>B</w:t>
      </w:r>
      <w:r w:rsidRPr="002D3800">
        <w:rPr>
          <w:rFonts w:ascii="Pluto Sans Medium" w:hAnsi="Pluto Sans Medium" w:cs="Arial"/>
          <w:i/>
        </w:rPr>
        <w:t xml:space="preserve">)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w:t>
      </w:r>
      <w:r w:rsidR="00D63578">
        <w:rPr>
          <w:rFonts w:ascii="Pluto Sans Medium" w:hAnsi="Pluto Sans Medium" w:cs="Arial"/>
          <w:i/>
        </w:rPr>
        <w:t>C</w:t>
      </w:r>
      <w:r w:rsidRPr="002D3800">
        <w:rPr>
          <w:rFonts w:ascii="Pluto Sans Medium" w:hAnsi="Pluto Sans Medium" w:cs="Arial"/>
          <w:i/>
        </w:rPr>
        <w:t>) Recupero gare sospese o rinviate</w:t>
      </w:r>
    </w:p>
    <w:p w:rsidR="00E9136D"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D63578" w:rsidRPr="002D3800" w:rsidRDefault="00D63578" w:rsidP="000D1AFF">
      <w:pPr>
        <w:widowControl w:val="0"/>
        <w:spacing w:after="120" w:line="240" w:lineRule="auto"/>
        <w:jc w:val="both"/>
        <w:rPr>
          <w:rFonts w:ascii="Pluto Sans Medium" w:hAnsi="Pluto Sans Medium" w:cs="Arial"/>
        </w:rPr>
      </w:pP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D63578" w:rsidRDefault="00D63578" w:rsidP="00D63578">
      <w:pPr>
        <w:widowControl w:val="0"/>
        <w:spacing w:after="120" w:line="240" w:lineRule="auto"/>
        <w:ind w:firstLine="284"/>
        <w:jc w:val="both"/>
        <w:rPr>
          <w:rFonts w:ascii="Pluto Sans Medium" w:hAnsi="Pluto Sans Medium" w:cs="Arial"/>
        </w:rPr>
      </w:pPr>
      <w:r w:rsidRPr="00D63578">
        <w:rPr>
          <w:rFonts w:ascii="Pluto Sans Medium" w:hAnsi="Pluto Sans Medium" w:cs="Arial"/>
        </w:rPr>
        <w:t xml:space="preserve">Possono partecipare al torneo a </w:t>
      </w:r>
      <w:r w:rsidR="004C1DF7">
        <w:rPr>
          <w:rFonts w:ascii="Pluto Sans Medium" w:hAnsi="Pluto Sans Medium" w:cs="Arial"/>
        </w:rPr>
        <w:t>5</w:t>
      </w:r>
      <w:r w:rsidRPr="00D63578">
        <w:rPr>
          <w:rFonts w:ascii="Pluto Sans Medium" w:hAnsi="Pluto Sans Medium" w:cs="Arial"/>
        </w:rPr>
        <w:t xml:space="preserve"> giocatori, squadre composte da giocatori maschi in possesso di tessera CAI che abbiano </w:t>
      </w:r>
      <w:r w:rsidRPr="00F51C35">
        <w:rPr>
          <w:rFonts w:ascii="Pluto Sans Medium" w:hAnsi="Pluto Sans Medium" w:cs="Arial"/>
          <w:u w:val="single"/>
        </w:rPr>
        <w:t>compiuto i 16 anni</w:t>
      </w:r>
      <w:r w:rsidRPr="00D63578">
        <w:rPr>
          <w:rFonts w:ascii="Pluto Sans Medium" w:hAnsi="Pluto Sans Medium" w:cs="Arial"/>
        </w:rPr>
        <w:t>.</w:t>
      </w:r>
      <w:r>
        <w:rPr>
          <w:rFonts w:ascii="Pluto Sans Medium" w:hAnsi="Pluto Sans Medium" w:cs="Arial"/>
        </w:rPr>
        <w:t xml:space="preserve"> </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9E140F" w:rsidRDefault="009E140F"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Non potranno essere tesserati </w:t>
      </w:r>
      <w:r w:rsidRPr="00D63578">
        <w:rPr>
          <w:rFonts w:ascii="Pluto Sans Medium" w:hAnsi="Pluto Sans Medium" w:cs="Cambria"/>
        </w:rPr>
        <w:t>gio</w:t>
      </w:r>
      <w:r w:rsidR="00545E28">
        <w:rPr>
          <w:rFonts w:ascii="Pluto Sans Medium" w:hAnsi="Pluto Sans Medium" w:cs="Cambria"/>
        </w:rPr>
        <w:t xml:space="preserve">catori che abbiano partecipato </w:t>
      </w:r>
      <w:r w:rsidRPr="00D63578">
        <w:rPr>
          <w:rFonts w:ascii="Pluto Sans Medium" w:hAnsi="Pluto Sans Medium" w:cs="Cambria"/>
        </w:rPr>
        <w:t xml:space="preserve">ai campionati FIGC a 11 giocatori </w:t>
      </w:r>
      <w:r w:rsidR="00545E28">
        <w:rPr>
          <w:rFonts w:ascii="Pluto Sans Medium" w:hAnsi="Pluto Sans Medium" w:cs="Cambria"/>
        </w:rPr>
        <w:t>dalla Promozione compresa nella stagione 201</w:t>
      </w:r>
      <w:r w:rsidR="001F249F">
        <w:rPr>
          <w:rFonts w:ascii="Pluto Sans Medium" w:hAnsi="Pluto Sans Medium" w:cs="Cambria"/>
        </w:rPr>
        <w:t>8</w:t>
      </w:r>
      <w:r w:rsidR="00545E28">
        <w:rPr>
          <w:rFonts w:ascii="Pluto Sans Medium" w:hAnsi="Pluto Sans Medium" w:cs="Cambria"/>
        </w:rPr>
        <w:t>/201</w:t>
      </w:r>
      <w:r w:rsidR="001F249F">
        <w:rPr>
          <w:rFonts w:ascii="Pluto Sans Medium" w:hAnsi="Pluto Sans Medium" w:cs="Cambria"/>
        </w:rPr>
        <w:t>9</w:t>
      </w:r>
      <w:r w:rsidR="00545E28">
        <w:rPr>
          <w:rFonts w:ascii="Pluto Sans Medium" w:hAnsi="Pluto Sans Medium" w:cs="Cambria"/>
        </w:rPr>
        <w:t xml:space="preserve"> (</w:t>
      </w:r>
      <w:r w:rsidR="00545E28" w:rsidRPr="0027714B">
        <w:rPr>
          <w:rFonts w:ascii="Pluto Sans Medium" w:hAnsi="Pluto Sans Medium" w:cs="Cambria"/>
          <w:u w:val="single"/>
        </w:rPr>
        <w:t xml:space="preserve">fa fede il tesseramento </w:t>
      </w:r>
      <w:r w:rsidR="0027714B">
        <w:rPr>
          <w:rFonts w:ascii="Pluto Sans Medium" w:hAnsi="Pluto Sans Medium" w:cs="Cambria"/>
          <w:u w:val="single"/>
        </w:rPr>
        <w:t xml:space="preserve">in atto </w:t>
      </w:r>
      <w:r w:rsidR="00545E28" w:rsidRPr="0027714B">
        <w:rPr>
          <w:rFonts w:ascii="Pluto Sans Medium" w:hAnsi="Pluto Sans Medium" w:cs="Cambria"/>
          <w:u w:val="single"/>
        </w:rPr>
        <w:t>con la società al 30/06</w:t>
      </w:r>
      <w:r w:rsidR="004D64C2" w:rsidRPr="0027714B">
        <w:rPr>
          <w:rFonts w:ascii="Pluto Sans Medium" w:hAnsi="Pluto Sans Medium" w:cs="Cambria"/>
          <w:u w:val="single"/>
        </w:rPr>
        <w:t>/201</w:t>
      </w:r>
      <w:r w:rsidR="0027714B" w:rsidRPr="0027714B">
        <w:rPr>
          <w:rFonts w:ascii="Pluto Sans Medium" w:hAnsi="Pluto Sans Medium" w:cs="Cambria"/>
          <w:u w:val="single"/>
        </w:rPr>
        <w:t>9</w:t>
      </w:r>
      <w:r w:rsidR="00545E28" w:rsidRPr="0027714B">
        <w:rPr>
          <w:rFonts w:ascii="Pluto Sans Medium" w:hAnsi="Pluto Sans Medium" w:cs="Cambria"/>
          <w:u w:val="single"/>
        </w:rPr>
        <w:t>).</w:t>
      </w:r>
    </w:p>
    <w:p w:rsidR="00D63578" w:rsidRPr="00423C45" w:rsidRDefault="009E140F" w:rsidP="00423C45">
      <w:pPr>
        <w:widowControl w:val="0"/>
        <w:spacing w:after="120" w:line="240" w:lineRule="auto"/>
        <w:jc w:val="both"/>
        <w:rPr>
          <w:rFonts w:ascii="Pluto Sans Medium" w:hAnsi="Pluto Sans Medium" w:cs="Cambria"/>
        </w:rPr>
      </w:pPr>
      <w:r w:rsidRPr="00F70182">
        <w:rPr>
          <w:rFonts w:ascii="Pluto Sans Medium" w:hAnsi="Pluto Sans Medium" w:cs="Cambria"/>
          <w:u w:val="single"/>
        </w:rPr>
        <w:t>Potranno essere inseriti in distinta</w:t>
      </w:r>
      <w:r w:rsidR="00623BAF">
        <w:rPr>
          <w:rFonts w:ascii="Pluto Sans Medium" w:hAnsi="Pluto Sans Medium" w:cs="Cambria"/>
          <w:u w:val="single"/>
        </w:rPr>
        <w:t xml:space="preserve"> al massimo n.3</w:t>
      </w:r>
      <w:r w:rsidRPr="00F70182">
        <w:rPr>
          <w:rFonts w:ascii="Pluto Sans Medium" w:hAnsi="Pluto Sans Medium" w:cs="Cambria"/>
          <w:u w:val="single"/>
        </w:rPr>
        <w:t xml:space="preserve"> </w:t>
      </w:r>
      <w:r w:rsidR="004D64C2">
        <w:rPr>
          <w:rFonts w:ascii="Pluto Sans Medium" w:hAnsi="Pluto Sans Medium" w:cs="Cambria"/>
          <w:u w:val="single"/>
        </w:rPr>
        <w:t xml:space="preserve">giocatori </w:t>
      </w:r>
      <w:r w:rsidR="001F249F">
        <w:rPr>
          <w:rFonts w:ascii="Pluto Sans Medium" w:hAnsi="Pluto Sans Medium" w:cs="Cambria"/>
          <w:u w:val="single"/>
        </w:rPr>
        <w:t xml:space="preserve">a partire dalla </w:t>
      </w:r>
      <w:r w:rsidR="004D64C2">
        <w:rPr>
          <w:rFonts w:ascii="Pluto Sans Medium" w:hAnsi="Pluto Sans Medium" w:cs="Cambria"/>
          <w:u w:val="single"/>
        </w:rPr>
        <w:t xml:space="preserve">1^ </w:t>
      </w:r>
      <w:r w:rsidRPr="00F70182">
        <w:rPr>
          <w:rFonts w:ascii="Pluto Sans Medium" w:hAnsi="Pluto Sans Medium" w:cs="Cambria"/>
          <w:u w:val="single"/>
        </w:rPr>
        <w:t>Categoria di Calcio</w:t>
      </w:r>
      <w:r w:rsidR="00623BAF">
        <w:rPr>
          <w:rFonts w:ascii="Pluto Sans Medium" w:hAnsi="Pluto Sans Medium" w:cs="Cambria"/>
          <w:u w:val="single"/>
        </w:rPr>
        <w:t xml:space="preserve"> compresa</w:t>
      </w:r>
      <w:r w:rsidRPr="00F70182">
        <w:rPr>
          <w:rFonts w:ascii="Pluto Sans Medium" w:hAnsi="Pluto Sans Medium" w:cs="Cambria"/>
          <w:u w:val="single"/>
        </w:rPr>
        <w:t xml:space="preserve"> </w:t>
      </w:r>
      <w:r w:rsidR="001F249F">
        <w:rPr>
          <w:rFonts w:ascii="Pluto Sans Medium" w:hAnsi="Pluto Sans Medium" w:cs="Cambria"/>
          <w:u w:val="single"/>
        </w:rPr>
        <w:t xml:space="preserve">e </w:t>
      </w:r>
      <w:r w:rsidRPr="00F70182">
        <w:rPr>
          <w:rFonts w:ascii="Pluto Sans Medium" w:hAnsi="Pluto Sans Medium" w:cs="Cambria"/>
          <w:u w:val="single"/>
        </w:rPr>
        <w:t>di Serie C1 di Calcio a 5</w:t>
      </w:r>
      <w:r>
        <w:rPr>
          <w:rFonts w:ascii="Pluto Sans Medium" w:hAnsi="Pluto Sans Medium" w:cs="Cambria"/>
        </w:rPr>
        <w:t>.</w:t>
      </w:r>
      <w:r w:rsidR="0027714B">
        <w:rPr>
          <w:rFonts w:ascii="Pluto Sans Medium" w:hAnsi="Pluto Sans Medium" w:cs="Cambria"/>
        </w:rPr>
        <w:t xml:space="preserve"> </w:t>
      </w:r>
      <w:r w:rsidR="00623BAF">
        <w:rPr>
          <w:rFonts w:ascii="Pluto Sans Medium" w:hAnsi="Pluto Sans Medium" w:cs="Cambria"/>
          <w:u w:val="single"/>
        </w:rPr>
        <w:t>NON p</w:t>
      </w:r>
      <w:r w:rsidR="0027714B" w:rsidRPr="0027714B">
        <w:rPr>
          <w:rFonts w:ascii="Pluto Sans Medium" w:hAnsi="Pluto Sans Medium" w:cs="Cambria"/>
          <w:u w:val="single"/>
        </w:rPr>
        <w:t>otranno essere inseriti in distinta giocatori che abbiano partecipato ai Campionati giovanili Professionistici.</w:t>
      </w:r>
    </w:p>
    <w:p w:rsidR="007E342A" w:rsidRPr="002D3800" w:rsidRDefault="007E342A"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23C45">
        <w:rPr>
          <w:rFonts w:ascii="Pluto Sans Medium" w:hAnsi="Pluto Sans Medium" w:cs="Arial"/>
        </w:rPr>
        <w:t>ad eliminazione diretta</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 xml:space="preserve">la </w:t>
      </w:r>
      <w:r w:rsidR="004818CA">
        <w:rPr>
          <w:rFonts w:ascii="Pluto Sans Medium" w:hAnsi="Pluto Sans Medium" w:cs="Arial"/>
        </w:rPr>
        <w:t>fase a gironi</w:t>
      </w:r>
      <w:r w:rsidRPr="002D3800">
        <w:rPr>
          <w:rFonts w:ascii="Pluto Sans Medium" w:hAnsi="Pluto Sans Medium" w:cs="Arial"/>
        </w:rPr>
        <w:t xml:space="preserve">. Durante la fase </w:t>
      </w:r>
      <w:r w:rsidR="00423C45">
        <w:rPr>
          <w:rFonts w:ascii="Pluto Sans Medium" w:hAnsi="Pluto Sans Medium" w:cs="Arial"/>
        </w:rPr>
        <w:t>ad eliminazione diretta</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D63578" w:rsidRDefault="000E21DE" w:rsidP="000D1AFF">
      <w:pPr>
        <w:widowControl w:val="0"/>
        <w:spacing w:after="120" w:line="240" w:lineRule="auto"/>
        <w:jc w:val="both"/>
        <w:rPr>
          <w:rFonts w:ascii="Pluto Sans Medium" w:hAnsi="Pluto Sans Medium" w:cs="Arial"/>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0"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D63578">
        <w:rPr>
          <w:rFonts w:ascii="Pluto Sans Medium" w:hAnsi="Pluto Sans Medium" w:cs="Arial"/>
        </w:rPr>
        <w:t>In alternativa si potrà compilare il modulo di tesseramento che verrà inviato dal Comitato Organizzatore.</w:t>
      </w:r>
    </w:p>
    <w:p w:rsidR="00E9136D" w:rsidRPr="002D3800" w:rsidRDefault="006441DF" w:rsidP="000D1AFF">
      <w:pPr>
        <w:widowControl w:val="0"/>
        <w:spacing w:after="120" w:line="240" w:lineRule="auto"/>
        <w:jc w:val="both"/>
        <w:rPr>
          <w:rFonts w:ascii="Pluto Sans Medium" w:hAnsi="Pluto Sans Medium" w:cs="Arial"/>
          <w:b/>
        </w:rPr>
      </w:pPr>
      <w:r w:rsidRPr="002D3800">
        <w:rPr>
          <w:rFonts w:ascii="Pluto Sans Medium" w:hAnsi="Pluto Sans Medium" w:cs="Arial"/>
        </w:rPr>
        <w:t>Il tesseramento si perfezion</w:t>
      </w:r>
      <w:r w:rsidR="006F24E0">
        <w:rPr>
          <w:rFonts w:ascii="Pluto Sans Medium" w:hAnsi="Pluto Sans Medium" w:cs="Arial"/>
        </w:rPr>
        <w:t>a</w:t>
      </w:r>
      <w:r w:rsidRPr="002D3800">
        <w:rPr>
          <w:rFonts w:ascii="Pluto Sans Medium" w:hAnsi="Pluto Sans Medium" w:cs="Arial"/>
        </w:rPr>
        <w:t xml:space="preserve"> con l</w:t>
      </w:r>
      <w:r w:rsidR="00FC4D77" w:rsidRPr="002D3800">
        <w:rPr>
          <w:rFonts w:ascii="Pluto Sans Medium" w:hAnsi="Pluto Sans Medium" w:cs="Arial"/>
        </w:rPr>
        <w:t>’</w:t>
      </w:r>
      <w:r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e i propri tesserati, all</w:t>
      </w:r>
      <w:r w:rsidR="00FC4D77" w:rsidRPr="002D3800">
        <w:rPr>
          <w:rFonts w:ascii="Pluto Sans Medium" w:hAnsi="Pluto Sans Medium" w:cs="Arial"/>
        </w:rPr>
        <w:t>’</w:t>
      </w:r>
      <w:r w:rsidRPr="002D3800">
        <w:rPr>
          <w:rFonts w:ascii="Pluto Sans Medium" w:hAnsi="Pluto Sans Medium" w:cs="Arial"/>
        </w:rPr>
        <w:t xml:space="preserve">atto della richiesta di tesseramento, contraggono una copertura assicurativa, le cui condizioni sono contenute nei documenti </w:t>
      </w:r>
      <w:r w:rsidR="006441DF" w:rsidRPr="002D3800">
        <w:rPr>
          <w:rFonts w:ascii="Pluto Sans Medium" w:hAnsi="Pluto Sans Medium" w:cs="Arial"/>
        </w:rPr>
        <w:t>inviati via</w:t>
      </w:r>
      <w:r w:rsidR="00F73FF5" w:rsidRPr="002D3800">
        <w:rPr>
          <w:rFonts w:ascii="Pluto Sans Medium" w:hAnsi="Pluto Sans Medium" w:cs="Arial"/>
        </w:rPr>
        <w:t xml:space="preserve"> e-mail</w:t>
      </w:r>
      <w:r w:rsidR="006441DF" w:rsidRPr="002D3800">
        <w:rPr>
          <w:rFonts w:ascii="Pluto Sans Medium" w:hAnsi="Pluto Sans Medium" w:cs="Arial"/>
        </w:rPr>
        <w:t xml:space="preserve"> alla Squadra</w:t>
      </w:r>
      <w:r w:rsidRPr="002D3800">
        <w:rPr>
          <w:rFonts w:ascii="Pluto Sans Medium" w:hAnsi="Pluto Sans Medium" w:cs="Arial"/>
        </w:rPr>
        <w:t xml:space="preserve"> all</w:t>
      </w:r>
      <w:r w:rsidR="00FC4D77" w:rsidRPr="002D3800">
        <w:rPr>
          <w:rFonts w:ascii="Pluto Sans Medium" w:hAnsi="Pluto Sans Medium" w:cs="Arial"/>
        </w:rPr>
        <w:t>’</w:t>
      </w:r>
      <w:r w:rsidRPr="002D3800">
        <w:rPr>
          <w:rFonts w:ascii="Pluto Sans Medium" w:hAnsi="Pluto Sans Medium" w:cs="Arial"/>
        </w:rPr>
        <w:t>atto dell</w:t>
      </w:r>
      <w:r w:rsidR="00FC4D77" w:rsidRPr="002D3800">
        <w:rPr>
          <w:rFonts w:ascii="Pluto Sans Medium" w:hAnsi="Pluto Sans Medium" w:cs="Arial"/>
        </w:rPr>
        <w:t>’</w:t>
      </w:r>
      <w:r w:rsidRPr="002D3800">
        <w:rPr>
          <w:rFonts w:ascii="Pluto Sans Medium" w:hAnsi="Pluto Sans Medium" w:cs="Arial"/>
        </w:rPr>
        <w:t>iscrizione</w:t>
      </w:r>
      <w:r w:rsidR="003D20FB" w:rsidRPr="002D3800">
        <w:rPr>
          <w:rFonts w:ascii="Pluto Sans Medium" w:hAnsi="Pluto Sans Medium" w:cs="Arial"/>
        </w:rPr>
        <w:t xml:space="preserve"> e presenti sul sito web del </w:t>
      </w:r>
      <w:r w:rsidR="00E96929">
        <w:rPr>
          <w:rFonts w:ascii="Pluto Sans Medium" w:hAnsi="Pluto Sans Medium" w:cs="Arial"/>
        </w:rPr>
        <w:t>Comitato Organizzatore (</w:t>
      </w:r>
      <w:hyperlink r:id="rId11" w:history="1">
        <w:r w:rsidR="004818CA" w:rsidRPr="00522144">
          <w:rPr>
            <w:rStyle w:val="Collegamentoipertestuale"/>
            <w:rFonts w:ascii="Pluto Sans Medium" w:hAnsi="Pluto Sans Medium" w:cs="Arial"/>
          </w:rPr>
          <w:t>www.caisoccer.it</w:t>
        </w:r>
      </w:hyperlink>
      <w:r w:rsidR="004818CA">
        <w:rPr>
          <w:rFonts w:ascii="Pluto Sans Medium" w:hAnsi="Pluto Sans Medium" w:cs="Arial"/>
        </w:rPr>
        <w:t>)</w:t>
      </w:r>
      <w:r w:rsidRPr="002D3800">
        <w:rPr>
          <w:rFonts w:ascii="Pluto Sans Medium" w:hAnsi="Pluto Sans Medium" w:cs="Arial"/>
        </w:rPr>
        <w:t xml:space="preserve">. Le Squadre e i vari soggetti tesserati possono, </w:t>
      </w:r>
      <w:r w:rsidR="00695360" w:rsidRPr="002D3800">
        <w:rPr>
          <w:rFonts w:ascii="Pluto Sans Medium" w:hAnsi="Pluto Sans Medium" w:cs="Arial"/>
        </w:rPr>
        <w:t>come consigliato dal Comitato Organizzatore</w:t>
      </w:r>
      <w:r w:rsidRPr="002D3800">
        <w:rPr>
          <w:rFonts w:ascii="Pluto Sans Medium" w:hAnsi="Pluto Sans Medium" w:cs="Arial"/>
        </w:rPr>
        <w:t xml:space="preserve">, contrarre privatamente altre polizze </w:t>
      </w:r>
      <w:r w:rsidRPr="002D3800">
        <w:rPr>
          <w:rFonts w:ascii="Pluto Sans Medium" w:hAnsi="Pluto Sans Medium" w:cs="Arial"/>
        </w:rPr>
        <w:lastRenderedPageBreak/>
        <w:t xml:space="preserve">assicurative, avvalendosi di istituti assicurativi convenzionati o di propria preferenza. </w:t>
      </w:r>
      <w:r w:rsidR="00F86E47" w:rsidRPr="002D3800">
        <w:rPr>
          <w:rFonts w:ascii="Pluto Sans Medium" w:hAnsi="Pluto Sans Medium" w:cs="Arial"/>
        </w:rPr>
        <w:t xml:space="preserve">L’attività sportiva di CAI è organizzata sotto l'egida di </w:t>
      </w:r>
      <w:r w:rsidR="00423C45">
        <w:rPr>
          <w:rFonts w:ascii="Pluto Sans Medium" w:hAnsi="Pluto Sans Medium" w:cs="Arial"/>
        </w:rPr>
        <w:t>O.P.E.S</w:t>
      </w:r>
      <w:r w:rsidR="00695360" w:rsidRPr="002D3800">
        <w:rPr>
          <w:rFonts w:ascii="Pluto Sans Medium" w:hAnsi="Pluto Sans Medium" w:cs="Arial"/>
        </w:rPr>
        <w:t xml:space="preserve">. - </w:t>
      </w:r>
      <w:r w:rsidR="00F86E47" w:rsidRPr="002D3800">
        <w:rPr>
          <w:rFonts w:ascii="Pluto Sans Medium" w:hAnsi="Pluto Sans Medium" w:cs="Arial"/>
        </w:rPr>
        <w:t>Ente di</w:t>
      </w:r>
      <w:r w:rsidR="00423C45">
        <w:rPr>
          <w:rFonts w:ascii="Pluto Sans Medium" w:hAnsi="Pluto Sans Medium" w:cs="Arial"/>
        </w:rPr>
        <w:t xml:space="preserve"> Promozione Sportiva Nazionale, </w:t>
      </w:r>
      <w:r w:rsidR="00695360" w:rsidRPr="002D3800">
        <w:rPr>
          <w:rFonts w:ascii="Pluto Sans Medium" w:hAnsi="Pluto Sans Medium" w:cs="Arial"/>
        </w:rPr>
        <w:t xml:space="preserve">è responsabile di fronte alle Squadre affiliate e ai tesserati esclusivamente per quanto previsto dall’assicurazione contenuta nel tesseramento. </w:t>
      </w:r>
      <w:r w:rsidRPr="002D3800">
        <w:rPr>
          <w:rFonts w:ascii="Pluto Sans Medium" w:hAnsi="Pluto Sans Medium" w:cs="Arial"/>
          <w:u w:val="single"/>
        </w:rPr>
        <w:t>È</w:t>
      </w:r>
      <w:r w:rsidR="00F86E47" w:rsidRPr="002D3800">
        <w:rPr>
          <w:rFonts w:ascii="Pluto Sans Medium" w:hAnsi="Pluto Sans Medium" w:cs="Arial"/>
          <w:u w:val="single"/>
        </w:rPr>
        <w:t>, pertanto,</w:t>
      </w:r>
      <w:r w:rsidRPr="002D3800">
        <w:rPr>
          <w:rFonts w:ascii="Pluto Sans Medium" w:hAnsi="Pluto Sans Medium" w:cs="Arial"/>
          <w:u w:val="single"/>
        </w:rPr>
        <w:t xml:space="preserve"> fatto obbligo al Responsabile di ogni </w:t>
      </w:r>
      <w:r w:rsidR="00325A4C" w:rsidRPr="002D3800">
        <w:rPr>
          <w:rFonts w:ascii="Pluto Sans Medium" w:hAnsi="Pluto Sans Medium" w:cs="Arial"/>
          <w:u w:val="single"/>
        </w:rPr>
        <w:t>Squadra</w:t>
      </w:r>
      <w:r w:rsidRPr="002D3800">
        <w:rPr>
          <w:rFonts w:ascii="Pluto Sans Medium" w:hAnsi="Pluto Sans Medium" w:cs="Arial"/>
          <w:u w:val="single"/>
        </w:rPr>
        <w:t xml:space="preserve"> di richiedere ai propri </w:t>
      </w:r>
      <w:r w:rsidR="000E21DE" w:rsidRPr="002D3800">
        <w:rPr>
          <w:rFonts w:ascii="Pluto Sans Medium" w:hAnsi="Pluto Sans Medium" w:cs="Arial"/>
          <w:u w:val="single"/>
        </w:rPr>
        <w:t>Giocat</w:t>
      </w:r>
      <w:r w:rsidRPr="002D3800">
        <w:rPr>
          <w:rFonts w:ascii="Pluto Sans Medium" w:hAnsi="Pluto Sans Medium" w:cs="Arial"/>
          <w:u w:val="single"/>
        </w:rPr>
        <w:t>ori il certificato me</w:t>
      </w:r>
      <w:r w:rsidR="00325A4C" w:rsidRPr="002D3800">
        <w:rPr>
          <w:rFonts w:ascii="Pluto Sans Medium" w:hAnsi="Pluto Sans Medium" w:cs="Arial"/>
          <w:u w:val="single"/>
        </w:rPr>
        <w:t xml:space="preserve">dico di idoneità </w:t>
      </w:r>
      <w:r w:rsidR="00F86E47" w:rsidRPr="002D3800">
        <w:rPr>
          <w:rFonts w:ascii="Pluto Sans Medium" w:hAnsi="Pluto Sans Medium" w:cs="Arial"/>
          <w:u w:val="single"/>
        </w:rPr>
        <w:t>di idoneità alla pratica sportiva non agonistica.</w:t>
      </w:r>
      <w:r w:rsidR="00F86E47" w:rsidRPr="002D3800">
        <w:rPr>
          <w:rFonts w:ascii="Pluto Sans Medium" w:hAnsi="Pluto Sans Medium" w:cs="Arial"/>
        </w:rPr>
        <w:t xml:space="preserve"> </w:t>
      </w:r>
      <w:r w:rsidRPr="002D3800">
        <w:rPr>
          <w:rFonts w:ascii="Pluto Sans Medium" w:hAnsi="Pluto Sans Medium" w:cs="Arial"/>
        </w:rPr>
        <w:t>Il certificato d</w:t>
      </w:r>
      <w:r w:rsidR="00FC4D77" w:rsidRPr="002D3800">
        <w:rPr>
          <w:rFonts w:ascii="Pluto Sans Medium" w:hAnsi="Pluto Sans Medium" w:cs="Arial"/>
        </w:rPr>
        <w:t>’</w:t>
      </w:r>
      <w:r w:rsidRPr="002D3800">
        <w:rPr>
          <w:rFonts w:ascii="Pluto Sans Medium" w:hAnsi="Pluto Sans Medium" w:cs="Arial"/>
        </w:rPr>
        <w:t xml:space="preserve">idoneità, in corso di validità per la durata della competizione, </w:t>
      </w:r>
      <w:r w:rsidR="00E96929">
        <w:rPr>
          <w:rFonts w:ascii="Pluto Sans Medium" w:hAnsi="Pluto Sans Medium" w:cs="Arial"/>
        </w:rPr>
        <w:t>deve</w:t>
      </w:r>
      <w:r w:rsidRPr="002D3800">
        <w:rPr>
          <w:rFonts w:ascii="Pluto Sans Medium" w:hAnsi="Pluto Sans Medium" w:cs="Arial"/>
        </w:rPr>
        <w:t xml:space="preserve"> essere consegnato </w:t>
      </w:r>
      <w:r w:rsidRPr="002D3800">
        <w:rPr>
          <w:rFonts w:ascii="Pluto Sans Medium" w:hAnsi="Pluto Sans Medium" w:cs="Arial"/>
          <w:b/>
        </w:rPr>
        <w:t>in originale</w:t>
      </w:r>
      <w:r w:rsidRPr="002D3800">
        <w:rPr>
          <w:rFonts w:ascii="Pluto Sans Medium" w:hAnsi="Pluto Sans Medium" w:cs="Arial"/>
        </w:rPr>
        <w:t xml:space="preserve"> </w:t>
      </w:r>
      <w:r w:rsidR="00265A7D" w:rsidRPr="002D3800">
        <w:rPr>
          <w:rFonts w:ascii="Pluto Sans Medium" w:hAnsi="Pluto Sans Medium" w:cs="Arial"/>
        </w:rPr>
        <w:t>al Comitato Organizzatore entro 15 giorni dall’avvenuto tesseramento</w:t>
      </w:r>
      <w:r w:rsidRPr="002D3800">
        <w:rPr>
          <w:rFonts w:ascii="Pluto Sans Medium" w:hAnsi="Pluto Sans Medium" w:cs="Arial"/>
        </w:rPr>
        <w:t>.</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423C45">
        <w:rPr>
          <w:rFonts w:ascii="Pluto Sans Medium" w:hAnsi="Pluto Sans Medium" w:cs="Arial"/>
        </w:rPr>
        <w:t>6</w:t>
      </w:r>
      <w:r w:rsidRPr="002D3800">
        <w:rPr>
          <w:rFonts w:ascii="Pluto Sans Medium" w:hAnsi="Pluto Sans Medium" w:cs="Arial"/>
        </w:rPr>
        <w:t xml:space="preserve">, </w:t>
      </w:r>
      <w:r w:rsidR="004C3912" w:rsidRPr="002D3800">
        <w:rPr>
          <w:rFonts w:ascii="Pluto Sans Medium" w:hAnsi="Pluto Sans Medium" w:cs="Arial"/>
        </w:rPr>
        <w:t xml:space="preserve">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w:t>
      </w:r>
      <w:r w:rsidR="00D63578">
        <w:rPr>
          <w:rFonts w:ascii="Pluto Sans Medium" w:hAnsi="Pluto Sans Medium" w:cs="Arial"/>
        </w:rPr>
        <w:t xml:space="preserve">zione di un punto in classifica.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w:t>
      </w:r>
      <w:r w:rsidR="00423C45">
        <w:rPr>
          <w:rFonts w:ascii="Pluto Sans Medium" w:hAnsi="Pluto Sans Medium" w:cs="Arial"/>
        </w:rPr>
        <w:t>fase a gironi</w:t>
      </w:r>
      <w:r w:rsidR="00D300B5" w:rsidRPr="002D3800">
        <w:rPr>
          <w:rFonts w:ascii="Pluto Sans Medium" w:hAnsi="Pluto Sans Medium" w:cs="Arial"/>
        </w:rPr>
        <w:t xml:space="preserve">,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423C45">
        <w:rPr>
          <w:rFonts w:ascii="Pluto Sans Medium" w:hAnsi="Pluto Sans Medium" w:cs="Arial"/>
        </w:rPr>
        <w:t>6</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3827D5" w:rsidRPr="002D3800" w:rsidRDefault="003827D5" w:rsidP="000D1AFF">
      <w:pPr>
        <w:widowControl w:val="0"/>
        <w:spacing w:after="120" w:line="240" w:lineRule="auto"/>
        <w:jc w:val="both"/>
        <w:rPr>
          <w:rFonts w:ascii="Pluto Sans Medium" w:hAnsi="Pluto Sans Medium" w:cs="Arial"/>
        </w:rPr>
      </w:pP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lastRenderedPageBreak/>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 xml:space="preserve">no in campo entro i </w:t>
      </w:r>
      <w:r w:rsidR="00545E28">
        <w:rPr>
          <w:rFonts w:ascii="Pluto Sans Medium" w:hAnsi="Pluto Sans Medium" w:cs="Arial"/>
        </w:rPr>
        <w:t>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545E28">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545E28">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t>
      </w:r>
      <w:hyperlink r:id="rId12" w:history="1">
        <w:r w:rsidR="00D63578" w:rsidRPr="00A50FC6">
          <w:rPr>
            <w:rStyle w:val="Collegamentoipertestuale"/>
            <w:rFonts w:ascii="Pluto Sans Medium" w:hAnsi="Pluto Sans Medium" w:cs="Arial"/>
          </w:rPr>
          <w:t>www.caisoccer.it</w:t>
        </w:r>
      </w:hyperlink>
      <w:r w:rsidR="00D63578">
        <w:rPr>
          <w:rFonts w:ascii="Pluto Sans Medium" w:hAnsi="Pluto Sans Medium" w:cs="Arial"/>
        </w:rPr>
        <w: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w:t>
      </w:r>
      <w:r w:rsidRPr="002D3800">
        <w:rPr>
          <w:rFonts w:ascii="Pluto Sans Medium" w:hAnsi="Pluto Sans Medium" w:cs="Arial"/>
        </w:rPr>
        <w:lastRenderedPageBreak/>
        <w:t xml:space="preserve">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003827D5">
        <w:rPr>
          <w:rFonts w:ascii="Pluto Sans Medium" w:hAnsi="Pluto Sans Medium" w:cs="Arial"/>
        </w:rPr>
        <w:t>quadre è fissato in 1</w:t>
      </w:r>
      <w:bookmarkStart w:id="0" w:name="_GoBack"/>
      <w:bookmarkEnd w:id="0"/>
      <w:r w:rsidRPr="002D3800">
        <w:rPr>
          <w:rFonts w:ascii="Pluto Sans Medium" w:hAnsi="Pluto Sans Medium" w:cs="Arial"/>
        </w:rPr>
        <w:t>0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Pr="002D3800">
        <w:rPr>
          <w:rFonts w:ascii="Pluto Sans Medium" w:hAnsi="Pluto Sans Medium" w:cs="Arial"/>
          <w:u w:val="single"/>
        </w:rPr>
        <w:t xml:space="preserve">(Pronto Arbitri tel. </w:t>
      </w:r>
      <w:r w:rsidR="009C5BF3" w:rsidRPr="002D3800">
        <w:rPr>
          <w:rFonts w:ascii="Pluto Sans Medium" w:hAnsi="Pluto Sans Medium" w:cs="Arial"/>
          <w:u w:val="single"/>
        </w:rPr>
        <w:t>33</w:t>
      </w:r>
      <w:r w:rsidR="00111C63">
        <w:rPr>
          <w:rFonts w:ascii="Pluto Sans Medium" w:hAnsi="Pluto Sans Medium" w:cs="Arial"/>
          <w:u w:val="single"/>
        </w:rPr>
        <w:t>4</w:t>
      </w:r>
      <w:r w:rsidR="009C5BF3" w:rsidRPr="002D3800">
        <w:rPr>
          <w:rFonts w:ascii="Pluto Sans Medium" w:hAnsi="Pluto Sans Medium" w:cs="Arial"/>
          <w:u w:val="single"/>
        </w:rPr>
        <w:t xml:space="preserve"> </w:t>
      </w:r>
      <w:r w:rsidR="00111C63">
        <w:rPr>
          <w:rFonts w:ascii="Pluto Sans Medium" w:hAnsi="Pluto Sans Medium" w:cs="Arial"/>
          <w:u w:val="single"/>
        </w:rPr>
        <w:t>9422672 o 348 0082468</w:t>
      </w:r>
      <w:r w:rsidRPr="002D3800">
        <w:rPr>
          <w:rFonts w:ascii="Pluto Sans Medium" w:hAnsi="Pluto Sans Medium" w:cs="Arial"/>
          <w:u w:val="single"/>
        </w:rPr>
        <w:t>)</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w:t>
      </w:r>
      <w:r w:rsidRPr="002D3800">
        <w:rPr>
          <w:rFonts w:ascii="Pluto Sans Medium" w:hAnsi="Pluto Sans Medium" w:cs="Arial"/>
        </w:rPr>
        <w:lastRenderedPageBreak/>
        <w:t xml:space="preserve">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w:t>
      </w:r>
      <w:r w:rsidRPr="002D3800">
        <w:rPr>
          <w:rFonts w:ascii="Pluto Sans Medium" w:hAnsi="Pluto Sans Medium" w:cs="Arial"/>
        </w:rPr>
        <w:lastRenderedPageBreak/>
        <w:t xml:space="preserve">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w:t>
      </w:r>
      <w:r w:rsidR="000B5E56">
        <w:rPr>
          <w:rFonts w:ascii="Pluto Sans Medium" w:hAnsi="Pluto Sans Medium" w:cs="Arial"/>
        </w:rPr>
        <w:t>Fase a Gironi</w:t>
      </w:r>
      <w:r w:rsidRPr="002D3800">
        <w:rPr>
          <w:rFonts w:ascii="Pluto Sans Medium" w:hAnsi="Pluto Sans Medium" w:cs="Arial"/>
        </w:rPr>
        <w:t xml:space="preserve"> i Giocatori che raggiungono </w:t>
      </w:r>
      <w:r w:rsidRPr="002D3800">
        <w:rPr>
          <w:rFonts w:ascii="Pluto Sans Medium" w:hAnsi="Pluto Sans Medium" w:cs="Arial"/>
          <w:u w:val="single"/>
        </w:rPr>
        <w:t xml:space="preserve">la </w:t>
      </w:r>
      <w:r w:rsidR="002D0FA9">
        <w:rPr>
          <w:rFonts w:ascii="Pluto Sans Medium" w:hAnsi="Pluto Sans Medium" w:cs="Arial"/>
          <w:u w:val="single"/>
        </w:rPr>
        <w:t xml:space="preserve">seconda </w:t>
      </w:r>
      <w:r w:rsidRPr="002D3800">
        <w:rPr>
          <w:rFonts w:ascii="Pluto Sans Medium" w:hAnsi="Pluto Sans Medium" w:cs="Arial"/>
          <w:u w:val="single"/>
        </w:rPr>
        <w:t>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w:t>
      </w:r>
      <w:r w:rsidR="000B5E56">
        <w:rPr>
          <w:rFonts w:ascii="Pluto Sans Medium" w:hAnsi="Pluto Sans Medium" w:cs="Arial"/>
        </w:rPr>
        <w:t>Fase a Gironi</w:t>
      </w:r>
      <w:r w:rsidRPr="002D3800">
        <w:rPr>
          <w:rFonts w:ascii="Pluto Sans Medium" w:hAnsi="Pluto Sans Medium" w:cs="Arial"/>
        </w:rPr>
        <w:t xml:space="preserve">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w:t>
      </w:r>
      <w:r w:rsidR="00545E28">
        <w:rPr>
          <w:rFonts w:ascii="Pluto Sans Medium" w:hAnsi="Pluto Sans Medium" w:cs="Arial"/>
        </w:rPr>
        <w:t>seconda</w:t>
      </w:r>
      <w:r w:rsidRPr="002D3800">
        <w:rPr>
          <w:rFonts w:ascii="Pluto Sans Medium" w:hAnsi="Pluto Sans Medium" w:cs="Arial"/>
        </w:rPr>
        <w:t xml:space="preserve"> ammonizione durante l’ultimo incontro valido per la </w:t>
      </w:r>
      <w:r w:rsidR="000B5E56">
        <w:rPr>
          <w:rFonts w:ascii="Pluto Sans Medium" w:hAnsi="Pluto Sans Medium" w:cs="Arial"/>
        </w:rPr>
        <w:t>Fase a Gironi</w:t>
      </w:r>
      <w:r w:rsidRPr="002D3800">
        <w:rPr>
          <w:rFonts w:ascii="Pluto Sans Medium" w:hAnsi="Pluto Sans Medium" w:cs="Arial"/>
        </w:rPr>
        <w:t xml:space="preserve">, </w:t>
      </w:r>
      <w:r>
        <w:rPr>
          <w:rFonts w:ascii="Pluto Sans Medium" w:hAnsi="Pluto Sans Medium" w:cs="Arial"/>
        </w:rPr>
        <w:t>deve</w:t>
      </w:r>
      <w:r w:rsidRPr="002D3800">
        <w:rPr>
          <w:rFonts w:ascii="Pluto Sans Medium" w:hAnsi="Pluto Sans Medium" w:cs="Arial"/>
        </w:rPr>
        <w:t xml:space="preserve"> in ogni caso scontare un turno di squalifi</w:t>
      </w:r>
      <w:r w:rsidR="000B5E56">
        <w:rPr>
          <w:rFonts w:ascii="Pluto Sans Medium" w:hAnsi="Pluto Sans Medium" w:cs="Arial"/>
        </w:rPr>
        <w:t>ca nel corso della prima gara della fase ad eliminazione diretta</w:t>
      </w:r>
      <w:r w:rsidRPr="002D3800">
        <w:rPr>
          <w:rFonts w:ascii="Pluto Sans Medium" w:hAnsi="Pluto Sans Medium" w:cs="Arial"/>
        </w:rPr>
        <w:t xml:space="preserve">. Durante </w:t>
      </w:r>
      <w:r w:rsidR="002D0FA9">
        <w:rPr>
          <w:rFonts w:ascii="Pluto Sans Medium" w:hAnsi="Pluto Sans Medium" w:cs="Arial"/>
        </w:rPr>
        <w:t>la fase ad eliminazione diretta</w:t>
      </w:r>
      <w:r w:rsidRPr="002D3800">
        <w:rPr>
          <w:rFonts w:ascii="Pluto Sans Medium" w:hAnsi="Pluto Sans Medium" w:cs="Arial"/>
        </w:rPr>
        <w:t xml:space="preserve">,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Mancato appello agli Organi di Giustizia Sportiva da parte dell’avente diritto </w:t>
      </w:r>
      <w:r w:rsidRPr="002D3800">
        <w:rPr>
          <w:rFonts w:ascii="Pluto Sans Medium" w:hAnsi="Pluto Sans Medium" w:cs="Arial"/>
        </w:rPr>
        <w:lastRenderedPageBreak/>
        <w:t>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Giocatori non tesserati dalla Squadra e schierati in campo </w:t>
      </w:r>
      <w:r w:rsidR="002D0FA9">
        <w:rPr>
          <w:rFonts w:ascii="Pluto Sans Medium" w:hAnsi="Pluto Sans Medium" w:cs="Arial"/>
          <w:u w:val="single"/>
        </w:rPr>
        <w:t>nelle gare ufficiali del Torneo: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Perdita della gara per 0-</w:t>
      </w:r>
      <w:r w:rsidR="004C1DF7">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4C1DF7">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3 gol di scarto, oppure con </w:t>
      </w:r>
      <w:r w:rsidR="00F70182">
        <w:rPr>
          <w:rFonts w:ascii="Pluto Sans Medium" w:hAnsi="Pluto Sans Medium" w:cs="Arial"/>
        </w:rPr>
        <w:t>6</w:t>
      </w:r>
      <w:r w:rsidRPr="002D3800">
        <w:rPr>
          <w:rFonts w:ascii="Pluto Sans Medium" w:hAnsi="Pluto Sans Medium" w:cs="Arial"/>
        </w:rPr>
        <w:t xml:space="preserve">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2D0FA9">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Giocatori squalificati e impiegati </w:t>
      </w:r>
      <w:r w:rsidR="002D0FA9" w:rsidRPr="002D0FA9">
        <w:rPr>
          <w:rFonts w:ascii="Pluto Sans Medium" w:hAnsi="Pluto Sans Medium" w:cs="Arial"/>
          <w:u w:val="single"/>
        </w:rPr>
        <w:t>in campo nelle gare ufficiali del Torneo: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F70182">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3 gol di scarto, oppure con </w:t>
      </w:r>
      <w:r w:rsidR="00F70182">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2D0FA9">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Dirigenti/Tecnici inibiti e presenti </w:t>
      </w:r>
      <w:r w:rsidR="002D0FA9" w:rsidRPr="002D0FA9">
        <w:rPr>
          <w:rFonts w:ascii="Pluto Sans Medium" w:hAnsi="Pluto Sans Medium" w:cs="Arial"/>
          <w:u w:val="single"/>
        </w:rPr>
        <w:t xml:space="preserve">in campo </w:t>
      </w:r>
      <w:r w:rsidR="002D0FA9">
        <w:rPr>
          <w:rFonts w:ascii="Pluto Sans Medium" w:hAnsi="Pluto Sans Medium" w:cs="Arial"/>
          <w:u w:val="single"/>
        </w:rPr>
        <w:t xml:space="preserve">nelle gare ufficiali del Torneo </w:t>
      </w:r>
      <w:r w:rsidRPr="002D3800">
        <w:rPr>
          <w:rFonts w:ascii="Pluto Sans Medium" w:hAnsi="Pluto Sans Medium" w:cs="Arial"/>
          <w:u w:val="single"/>
        </w:rPr>
        <w:t>(Giocatori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2D0FA9">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Dirigenti/Tecnici inibiti e impiegati </w:t>
      </w:r>
      <w:r w:rsidR="002D0FA9" w:rsidRPr="002D0FA9">
        <w:rPr>
          <w:rFonts w:ascii="Pluto Sans Medium" w:hAnsi="Pluto Sans Medium" w:cs="Arial"/>
          <w:u w:val="single"/>
        </w:rPr>
        <w:t>in campo nelle gare ufficiali del Torneo: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 xml:space="preserve">Giocatori tesserati per Società F.I.G.C. non ammessi dal presente </w:t>
      </w:r>
      <w:r w:rsidRPr="002D3800">
        <w:rPr>
          <w:rFonts w:ascii="Pluto Sans Medium" w:hAnsi="Pluto Sans Medium" w:cs="Arial"/>
        </w:rPr>
        <w:lastRenderedPageBreak/>
        <w:t>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4C1DF7" w:rsidP="00783725">
      <w:pPr>
        <w:widowControl w:val="0"/>
        <w:numPr>
          <w:ilvl w:val="0"/>
          <w:numId w:val="14"/>
        </w:numPr>
        <w:spacing w:after="120" w:line="240" w:lineRule="auto"/>
        <w:jc w:val="both"/>
        <w:rPr>
          <w:rFonts w:ascii="Pluto Sans Medium" w:hAnsi="Pluto Sans Medium" w:cs="Arial"/>
        </w:rPr>
      </w:pPr>
      <w:r>
        <w:rPr>
          <w:rFonts w:ascii="Pluto Sans Medium" w:hAnsi="Pluto Sans Medium" w:cs="Arial"/>
        </w:rPr>
        <w:t>Seconda</w:t>
      </w:r>
      <w:r w:rsidR="00783725" w:rsidRPr="002D3800">
        <w:rPr>
          <w:rFonts w:ascii="Pluto Sans Medium" w:hAnsi="Pluto Sans Medium" w:cs="Arial"/>
        </w:rPr>
        <w:t xml:space="preserve">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lastRenderedPageBreak/>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prima istanza devono essere preannunciati con e-mail da inviare all’indirizzo </w:t>
      </w:r>
      <w:hyperlink r:id="rId13" w:history="1">
        <w:r w:rsidRPr="002D3800">
          <w:rPr>
            <w:rStyle w:val="Collegamentoipertestuale"/>
            <w:rFonts w:ascii="Pluto Sans Medium" w:hAnsi="Pluto Sans Medium" w:cs="Arial"/>
          </w:rPr>
          <w:t>segreteria@caisoccer.it</w:t>
        </w:r>
      </w:hyperlink>
      <w:r w:rsidRPr="002D3800">
        <w:rPr>
          <w:rFonts w:ascii="Pluto Sans Medium" w:hAnsi="Pluto Sans Medium" w:cs="Arial"/>
        </w:rPr>
        <w:t xml:space="preserve"> entro le 24 ore successive alla gara a cui ci si riferisce. Entro tre giorni dalla gara stessa, la reclamante </w:t>
      </w:r>
      <w:r>
        <w:rPr>
          <w:rFonts w:ascii="Pluto Sans Medium" w:hAnsi="Pluto Sans Medium" w:cs="Arial"/>
        </w:rPr>
        <w:t>deve</w:t>
      </w:r>
      <w:r w:rsidRPr="002D3800">
        <w:rPr>
          <w:rFonts w:ascii="Pluto Sans Medium" w:hAnsi="Pluto Sans Medium" w:cs="Arial"/>
        </w:rPr>
        <w:t xml:space="preserve"> far pervenire, tramite raccomandata a/r o consegnati a mano presso il Comitato Organizzatore, i motivi dettagliati del reclamo, che </w:t>
      </w:r>
      <w:r>
        <w:rPr>
          <w:rFonts w:ascii="Pluto Sans Medium" w:hAnsi="Pluto Sans Medium" w:cs="Arial"/>
        </w:rPr>
        <w:t>devono</w:t>
      </w:r>
      <w:r w:rsidRPr="002D3800">
        <w:rPr>
          <w:rFonts w:ascii="Pluto Sans Medium" w:hAnsi="Pluto Sans Medium" w:cs="Arial"/>
        </w:rPr>
        <w:t xml:space="preserve"> essere inviati in copia tramite raccomandata alla Squadra direttamente interessata al giudizio (gli indirizzi delle Squadre </w:t>
      </w:r>
      <w:r>
        <w:rPr>
          <w:rFonts w:ascii="Pluto Sans Medium" w:hAnsi="Pluto Sans Medium" w:cs="Arial"/>
        </w:rPr>
        <w:t>possono</w:t>
      </w:r>
      <w:r w:rsidRPr="002D3800">
        <w:rPr>
          <w:rFonts w:ascii="Pluto Sans Medium" w:hAnsi="Pluto Sans Medium" w:cs="Arial"/>
        </w:rPr>
        <w:t xml:space="preserve"> essere richiesti presso il Comitato Organizzatore). La ricevuta attestante tale invio deve essere allegata assieme alla relativa tassa reclamo e al plico consegnato all’organo disciplinare. La controparte può, in un tempo massimo di tre giorni dalla data di ricevimento della copia del reclamo, inviare proprie contro deduzioni alla commissione giudicante. Dopo il termine della </w:t>
      </w:r>
      <w:r w:rsidR="000B5E56">
        <w:rPr>
          <w:rFonts w:ascii="Pluto Sans Medium" w:hAnsi="Pluto Sans Medium" w:cs="Arial"/>
        </w:rPr>
        <w:t>Fase a Gironi</w:t>
      </w:r>
      <w:r w:rsidRPr="002D3800">
        <w:rPr>
          <w:rFonts w:ascii="Pluto Sans Medium" w:hAnsi="Pluto Sans Medium" w:cs="Arial"/>
        </w:rPr>
        <w:t xml:space="preserve"> (pert</w:t>
      </w:r>
      <w:r w:rsidR="000B5E56">
        <w:rPr>
          <w:rFonts w:ascii="Pluto Sans Medium" w:hAnsi="Pluto Sans Medium" w:cs="Arial"/>
        </w:rPr>
        <w:t>anto durante lo svolgimento della Fase ad eliminazione diretta</w:t>
      </w:r>
      <w:r w:rsidRPr="002D3800">
        <w:rPr>
          <w:rFonts w:ascii="Pluto Sans Medium" w:hAnsi="Pluto Sans Medium" w:cs="Arial"/>
        </w:rPr>
        <w:t xml:space="preserve">), i reclami </w:t>
      </w:r>
      <w:r>
        <w:rPr>
          <w:rFonts w:ascii="Pluto Sans Medium" w:hAnsi="Pluto Sans Medium" w:cs="Arial"/>
        </w:rPr>
        <w:t>devono</w:t>
      </w:r>
      <w:r w:rsidRPr="002D3800">
        <w:rPr>
          <w:rFonts w:ascii="Pluto Sans Medium" w:hAnsi="Pluto Sans Medium" w:cs="Arial"/>
        </w:rPr>
        <w:t xml:space="preserve">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w:t>
      </w:r>
      <w:r w:rsidRPr="002D3800">
        <w:rPr>
          <w:rFonts w:ascii="Pluto Sans Medium" w:hAnsi="Pluto Sans Medium" w:cs="Arial"/>
        </w:rPr>
        <w:lastRenderedPageBreak/>
        <w:t xml:space="preserve">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w:t>
      </w:r>
      <w:r w:rsidR="000B5E56" w:rsidRPr="002D3800">
        <w:rPr>
          <w:rFonts w:ascii="Pluto Sans Medium" w:hAnsi="Pluto Sans Medium" w:cs="Arial"/>
        </w:rPr>
        <w:t xml:space="preserve">della </w:t>
      </w:r>
      <w:r w:rsidR="000B5E56">
        <w:rPr>
          <w:rFonts w:ascii="Pluto Sans Medium" w:hAnsi="Pluto Sans Medium" w:cs="Arial"/>
        </w:rPr>
        <w:t>Fase a Gironi</w:t>
      </w:r>
      <w:r w:rsidRPr="002D3800">
        <w:rPr>
          <w:rFonts w:ascii="Pluto Sans Medium" w:hAnsi="Pluto Sans Medium" w:cs="Arial"/>
        </w:rPr>
        <w:t xml:space="preserve">,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w:t>
      </w:r>
      <w:r w:rsidR="000B5E56">
        <w:rPr>
          <w:rFonts w:ascii="Pluto Sans Medium" w:hAnsi="Pluto Sans Medium" w:cs="Arial"/>
        </w:rPr>
        <w:t>della Fase ad eliminazione diretta</w:t>
      </w:r>
      <w:r w:rsidRPr="002D3800">
        <w:rPr>
          <w:rFonts w:ascii="Pluto Sans Medium" w:hAnsi="Pluto Sans Medium" w:cs="Arial"/>
        </w:rPr>
        <w:t xml:space="preserve">,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t>€ 100,00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Disciplinare (2° grado di giudizio)</w:t>
      </w:r>
      <w:r w:rsidRPr="00F953DE">
        <w:rPr>
          <w:rFonts w:ascii="Pluto Sans Medium" w:hAnsi="Pluto Sans Medium" w:cs="Arial"/>
        </w:rPr>
        <w:tab/>
      </w:r>
      <w:r w:rsidRPr="00F953DE">
        <w:rPr>
          <w:rFonts w:ascii="Pluto Sans Medium" w:hAnsi="Pluto Sans Medium" w:cs="Arial"/>
        </w:rPr>
        <w:tab/>
        <w:t>€ 200,00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8A4935">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8A4935">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8A4935">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83725" w:rsidRPr="002D3800" w:rsidTr="008A4935">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8A4935">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w:t>
            </w:r>
            <w:r w:rsidRPr="002D3800">
              <w:rPr>
                <w:rFonts w:ascii="Pluto Sans Medium" w:hAnsi="Pluto Sans Medium" w:cs="Arial"/>
              </w:rPr>
              <w:lastRenderedPageBreak/>
              <w:t xml:space="preserve">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8A4935">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8A4935">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8A4935">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w:t>
      </w:r>
      <w:r w:rsidRPr="002D3800">
        <w:rPr>
          <w:rFonts w:ascii="Pluto Sans Medium" w:hAnsi="Pluto Sans Medium" w:cs="Arial"/>
        </w:rPr>
        <w:lastRenderedPageBreak/>
        <w:t xml:space="preserve">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4"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lastRenderedPageBreak/>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lastRenderedPageBreak/>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1F6BAE" w:rsidRPr="001F6BAE" w:rsidRDefault="00DE4E52" w:rsidP="001F6BAE">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Default="00DE4E52" w:rsidP="001F6BAE">
      <w:pPr>
        <w:pStyle w:val="Paragrafoelenco"/>
        <w:widowControl w:val="0"/>
        <w:numPr>
          <w:ilvl w:val="0"/>
          <w:numId w:val="8"/>
        </w:numPr>
        <w:spacing w:before="120" w:after="120" w:line="240" w:lineRule="auto"/>
        <w:ind w:left="714" w:hanging="357"/>
        <w:rPr>
          <w:rFonts w:ascii="Pluto Sans Medium" w:hAnsi="Pluto Sans Medium" w:cs="Arial"/>
          <w:b/>
        </w:rPr>
      </w:pPr>
      <w:r w:rsidRPr="001F6BAE">
        <w:rPr>
          <w:rFonts w:ascii="Pluto Sans Medium" w:hAnsi="Pluto Sans Medium" w:cs="Arial"/>
          <w:b/>
        </w:rPr>
        <w:t>NORME NON CONTEMPLATE</w:t>
      </w:r>
    </w:p>
    <w:p w:rsid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bCs/>
        </w:rPr>
        <w:t xml:space="preserve">Per tutte le norme non contemplate in queste pagine, si fa riferimento alle regole </w:t>
      </w:r>
      <w:r w:rsidRPr="001F6BAE">
        <w:rPr>
          <w:rFonts w:ascii="Pluto Sans Medium" w:hAnsi="Pluto Sans Medium" w:cs="Arial"/>
        </w:rPr>
        <w:t>emanate dalla F.I.G.C.</w:t>
      </w:r>
    </w:p>
    <w:p w:rsidR="001F6BAE" w:rsidRDefault="001F6BAE" w:rsidP="001F6BAE">
      <w:pPr>
        <w:widowControl w:val="0"/>
        <w:spacing w:after="120" w:line="240" w:lineRule="auto"/>
        <w:jc w:val="both"/>
        <w:rPr>
          <w:rFonts w:ascii="Pluto Sans Medium" w:hAnsi="Pluto Sans Medium" w:cs="Arial"/>
          <w:b/>
        </w:rPr>
      </w:pPr>
    </w:p>
    <w:p w:rsidR="004C1DF7" w:rsidRDefault="004C1DF7" w:rsidP="001F6BAE">
      <w:pPr>
        <w:widowControl w:val="0"/>
        <w:spacing w:after="120" w:line="240" w:lineRule="auto"/>
        <w:jc w:val="both"/>
        <w:rPr>
          <w:rFonts w:ascii="Pluto Sans Medium" w:hAnsi="Pluto Sans Medium" w:cs="Arial"/>
          <w:b/>
        </w:rPr>
      </w:pPr>
    </w:p>
    <w:p w:rsidR="004C1DF7" w:rsidRDefault="004C1DF7" w:rsidP="001F6BAE">
      <w:pPr>
        <w:widowControl w:val="0"/>
        <w:spacing w:after="120" w:line="240" w:lineRule="auto"/>
        <w:jc w:val="both"/>
        <w:rPr>
          <w:rFonts w:ascii="Pluto Sans Medium" w:hAnsi="Pluto Sans Medium" w:cs="Arial"/>
          <w:b/>
        </w:rPr>
      </w:pPr>
    </w:p>
    <w:p w:rsidR="004C1DF7" w:rsidRDefault="004C1DF7" w:rsidP="001F6BAE">
      <w:pPr>
        <w:widowControl w:val="0"/>
        <w:spacing w:after="120" w:line="240" w:lineRule="auto"/>
        <w:jc w:val="both"/>
        <w:rPr>
          <w:rFonts w:ascii="Pluto Sans Medium" w:hAnsi="Pluto Sans Medium" w:cs="Arial"/>
          <w:b/>
        </w:rPr>
      </w:pPr>
    </w:p>
    <w:p w:rsidR="001F6BAE" w:rsidRPr="001F6BAE" w:rsidRDefault="001F6BAE" w:rsidP="001F6BAE">
      <w:pPr>
        <w:widowControl w:val="0"/>
        <w:spacing w:after="120" w:line="240" w:lineRule="auto"/>
        <w:jc w:val="both"/>
        <w:rPr>
          <w:rFonts w:ascii="Pluto Sans Medium" w:hAnsi="Pluto Sans Medium" w:cs="Arial"/>
          <w:b/>
        </w:rPr>
      </w:pPr>
      <w:r w:rsidRPr="001F6BAE">
        <w:rPr>
          <w:rFonts w:ascii="Pluto Sans Medium" w:hAnsi="Pluto Sans Medium" w:cs="Arial"/>
          <w:b/>
        </w:rPr>
        <w:t>CONTATTI VARI</w:t>
      </w:r>
    </w:p>
    <w:p w:rsidR="001F6BAE" w:rsidRDefault="001F6BAE" w:rsidP="001F6BAE">
      <w:pPr>
        <w:widowControl w:val="0"/>
        <w:spacing w:after="120" w:line="240" w:lineRule="auto"/>
        <w:jc w:val="both"/>
        <w:rPr>
          <w:rFonts w:ascii="Pluto Sans Medium" w:hAnsi="Pluto Sans Medium" w:cs="Arial"/>
        </w:rPr>
      </w:pPr>
    </w:p>
    <w:p w:rsidR="001F6BAE" w:rsidRP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rPr>
        <w:t xml:space="preserve">Indirizzo mail: </w:t>
      </w:r>
      <w:hyperlink r:id="rId15" w:history="1">
        <w:r w:rsidRPr="00A50FC6">
          <w:rPr>
            <w:rStyle w:val="Collegamentoipertestuale"/>
            <w:rFonts w:ascii="Pluto Sans Medium" w:hAnsi="Pluto Sans Medium" w:cs="Arial"/>
          </w:rPr>
          <w:t>segreteria@caisoccer.it</w:t>
        </w:r>
      </w:hyperlink>
      <w:r>
        <w:rPr>
          <w:rFonts w:ascii="Pluto Sans Medium" w:hAnsi="Pluto Sans Medium" w:cs="Arial"/>
        </w:rPr>
        <w:t xml:space="preserve"> </w:t>
      </w:r>
    </w:p>
    <w:p w:rsidR="001F6BAE" w:rsidRPr="001F6BAE" w:rsidRDefault="001F6BAE" w:rsidP="001F6BAE">
      <w:pPr>
        <w:widowControl w:val="0"/>
        <w:spacing w:after="120" w:line="240" w:lineRule="auto"/>
        <w:jc w:val="both"/>
        <w:rPr>
          <w:rFonts w:ascii="Pluto Sans Medium" w:hAnsi="Pluto Sans Medium" w:cs="Arial"/>
        </w:rPr>
      </w:pPr>
    </w:p>
    <w:p w:rsidR="001F6BAE" w:rsidRP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rPr>
        <w:t>Info line Torneo: 348/0082468 – 340/8380348</w:t>
      </w:r>
    </w:p>
    <w:p w:rsidR="001F6BAE" w:rsidRPr="001F6BAE" w:rsidRDefault="001F6BAE" w:rsidP="001F6BAE">
      <w:pPr>
        <w:widowControl w:val="0"/>
        <w:spacing w:after="120" w:line="240" w:lineRule="auto"/>
        <w:jc w:val="both"/>
        <w:rPr>
          <w:rFonts w:ascii="Pluto Sans Medium" w:hAnsi="Pluto Sans Medium" w:cs="Arial"/>
        </w:rPr>
      </w:pPr>
    </w:p>
    <w:p w:rsid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rPr>
        <w:t>Per seguire Live il Torneo scarica l’</w:t>
      </w:r>
      <w:proofErr w:type="spellStart"/>
      <w:r w:rsidRPr="001F6BAE">
        <w:rPr>
          <w:rFonts w:ascii="Pluto Sans Medium" w:hAnsi="Pluto Sans Medium" w:cs="Arial"/>
        </w:rPr>
        <w:t>App</w:t>
      </w:r>
      <w:proofErr w:type="spellEnd"/>
      <w:r w:rsidRPr="001F6BAE">
        <w:rPr>
          <w:rFonts w:ascii="Pluto Sans Medium" w:hAnsi="Pluto Sans Medium" w:cs="Arial"/>
        </w:rPr>
        <w:t xml:space="preserve"> ufficiale CAI Soccer.</w:t>
      </w:r>
    </w:p>
    <w:p w:rsidR="00ED6C7E" w:rsidRPr="00ED6C7E" w:rsidRDefault="00ED6C7E" w:rsidP="00ED6C7E">
      <w:pPr>
        <w:widowControl w:val="0"/>
        <w:spacing w:after="120" w:line="240" w:lineRule="auto"/>
        <w:jc w:val="both"/>
        <w:rPr>
          <w:rFonts w:ascii="Pluto Sans Medium" w:hAnsi="Pluto Sans Medium" w:cs="Arial"/>
        </w:rPr>
      </w:pPr>
    </w:p>
    <w:p w:rsidR="00ED6C7E" w:rsidRPr="002D3800" w:rsidRDefault="00ED6C7E" w:rsidP="000D1AFF">
      <w:pPr>
        <w:widowControl w:val="0"/>
        <w:spacing w:after="120" w:line="240" w:lineRule="auto"/>
        <w:jc w:val="both"/>
        <w:rPr>
          <w:rFonts w:ascii="Pluto Sans Medium" w:hAnsi="Pluto Sans Medium" w:cs="Arial"/>
        </w:rPr>
      </w:pPr>
    </w:p>
    <w:sectPr w:rsidR="00ED6C7E" w:rsidRPr="002D3800" w:rsidSect="003B40B6">
      <w:headerReference w:type="default" r:id="rId16"/>
      <w:footerReference w:type="default" r:id="rId17"/>
      <w:headerReference w:type="first" r:id="rId18"/>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13" w:rsidRDefault="00EE7D13" w:rsidP="00DE4E52">
      <w:pPr>
        <w:spacing w:after="0" w:line="240" w:lineRule="auto"/>
      </w:pPr>
      <w:r>
        <w:separator/>
      </w:r>
    </w:p>
  </w:endnote>
  <w:endnote w:type="continuationSeparator" w:id="0">
    <w:p w:rsidR="00EE7D13" w:rsidRDefault="00EE7D13"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altName w:val="Arial"/>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8A4935" w:rsidRPr="00E00559" w:rsidRDefault="008A4935"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2728BB">
              <w:rPr>
                <w:rFonts w:ascii="Pluto Sans Medium" w:hAnsi="Pluto Sans Medium" w:cs="Times New Roman"/>
                <w:bCs/>
                <w:noProof/>
                <w:sz w:val="20"/>
              </w:rPr>
              <w:t>12</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2728BB">
              <w:rPr>
                <w:rFonts w:ascii="Pluto Sans Medium" w:hAnsi="Pluto Sans Medium" w:cs="Times New Roman"/>
                <w:bCs/>
                <w:noProof/>
                <w:sz w:val="20"/>
              </w:rPr>
              <w:t>21</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13" w:rsidRDefault="00EE7D13" w:rsidP="00DE4E52">
      <w:pPr>
        <w:spacing w:after="0" w:line="240" w:lineRule="auto"/>
      </w:pPr>
      <w:r>
        <w:separator/>
      </w:r>
    </w:p>
  </w:footnote>
  <w:footnote w:type="continuationSeparator" w:id="0">
    <w:p w:rsidR="00EE7D13" w:rsidRDefault="00EE7D13"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35" w:rsidRPr="002D3800" w:rsidRDefault="008A4935" w:rsidP="00DE4E52">
    <w:pPr>
      <w:pBdr>
        <w:left w:val="single" w:sz="4" w:space="4" w:color="auto"/>
      </w:pBdr>
      <w:spacing w:after="8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16"/>
        <w:lang w:eastAsia="it-IT"/>
      </w:rPr>
      <w:drawing>
        <wp:anchor distT="0" distB="0" distL="114300" distR="114300" simplePos="0" relativeHeight="251659264" behindDoc="0" locked="0" layoutInCell="1" allowOverlap="1" wp14:anchorId="3794E12A" wp14:editId="658ED49C">
          <wp:simplePos x="0" y="0"/>
          <wp:positionH relativeFrom="column">
            <wp:posOffset>-228264</wp:posOffset>
          </wp:positionH>
          <wp:positionV relativeFrom="paragraph">
            <wp:posOffset>51410</wp:posOffset>
          </wp:positionV>
          <wp:extent cx="1173193" cy="602604"/>
          <wp:effectExtent l="0" t="0" r="8255" b="7620"/>
          <wp:wrapNone/>
          <wp:docPr id="13" name="Picture 13"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193" cy="602604"/>
                  </a:xfrm>
                  <a:prstGeom prst="rect">
                    <a:avLst/>
                  </a:prstGeom>
                  <a:noFill/>
                  <a:ln>
                    <a:noFill/>
                  </a:ln>
                </pic:spPr>
              </pic:pic>
            </a:graphicData>
          </a:graphic>
        </wp:anchor>
      </w:drawing>
    </w:r>
    <w:r>
      <w:rPr>
        <w:rFonts w:ascii="Pluto Sans Medium" w:eastAsia="Times" w:hAnsi="Pluto Sans Medium" w:cs="Arial"/>
        <w:spacing w:val="40"/>
        <w:sz w:val="24"/>
        <w:szCs w:val="24"/>
      </w:rPr>
      <w:t>TORNEI</w:t>
    </w:r>
    <w:r w:rsidRPr="002D3800">
      <w:rPr>
        <w:rFonts w:ascii="Pluto Sans Medium" w:eastAsia="Times" w:hAnsi="Pluto Sans Medium" w:cs="Arial"/>
        <w:spacing w:val="40"/>
        <w:sz w:val="24"/>
        <w:szCs w:val="24"/>
      </w:rPr>
      <w:t xml:space="preserve"> DI CALCIO AMATORIALE    </w:t>
    </w:r>
    <w:r w:rsidRPr="002D3800">
      <w:rPr>
        <w:rFonts w:ascii="Pluto Sans Medium" w:eastAsia="Times" w:hAnsi="Pluto Sans Medium" w:cs="Arial"/>
        <w:i/>
        <w:color w:val="C00000"/>
        <w:spacing w:val="40"/>
        <w:sz w:val="24"/>
        <w:szCs w:val="24"/>
      </w:rPr>
      <w:t xml:space="preserve">CALCIO A </w:t>
    </w:r>
    <w:r>
      <w:rPr>
        <w:rFonts w:ascii="Pluto Sans Medium" w:eastAsia="Times" w:hAnsi="Pluto Sans Medium" w:cs="Arial"/>
        <w:i/>
        <w:color w:val="C00000"/>
        <w:spacing w:val="40"/>
        <w:sz w:val="24"/>
        <w:szCs w:val="24"/>
      </w:rPr>
      <w:t>5</w:t>
    </w:r>
  </w:p>
  <w:p w:rsidR="008A4935" w:rsidRPr="002D3800" w:rsidRDefault="008A4935" w:rsidP="00EB73DB">
    <w:pPr>
      <w:pBdr>
        <w:left w:val="single" w:sz="4" w:space="4" w:color="auto"/>
      </w:pBdr>
      <w:spacing w:after="60" w:line="240" w:lineRule="auto"/>
      <w:ind w:left="1843"/>
      <w:rPr>
        <w:rFonts w:ascii="Pluto Sans Medium" w:eastAsia="Times" w:hAnsi="Pluto Sans Medium" w:cs="Arial"/>
        <w:color w:val="7F7F7F" w:themeColor="text1" w:themeTint="80"/>
        <w:spacing w:val="40"/>
        <w:sz w:val="24"/>
        <w:szCs w:val="24"/>
      </w:rPr>
    </w:pPr>
    <w:r w:rsidRPr="002D3800">
      <w:rPr>
        <w:rFonts w:ascii="Pluto Sans Medium" w:eastAsia="Times" w:hAnsi="Pluto Sans Medium" w:cs="Arial"/>
        <w:color w:val="7F7F7F" w:themeColor="text1" w:themeTint="80"/>
        <w:spacing w:val="40"/>
        <w:sz w:val="24"/>
        <w:szCs w:val="24"/>
      </w:rPr>
      <w:t>PROVINCIA DI PIACENZA</w:t>
    </w:r>
  </w:p>
  <w:p w:rsidR="008A4935" w:rsidRPr="00C92C58" w:rsidRDefault="008A4935" w:rsidP="00545E28">
    <w:pPr>
      <w:pBdr>
        <w:left w:val="single" w:sz="4" w:space="4" w:color="auto"/>
      </w:pBdr>
      <w:spacing w:after="80" w:line="240" w:lineRule="auto"/>
      <w:ind w:left="1843"/>
      <w:rPr>
        <w:rFonts w:ascii="Times New Roman" w:hAnsi="Times New Roman" w:cs="Times New Roman"/>
        <w:i/>
        <w:u w:val="single"/>
      </w:rPr>
    </w:pPr>
    <w:r>
      <w:rPr>
        <w:rFonts w:ascii="Pluto Sans Medium" w:eastAsia="Times" w:hAnsi="Pluto Sans Medium" w:cs="Arial"/>
        <w:color w:val="7F7F7F" w:themeColor="text1" w:themeTint="80"/>
        <w:spacing w:val="40"/>
        <w:szCs w:val="24"/>
      </w:rPr>
      <w:t>STAGIONE SPORTIVA 2018</w:t>
    </w:r>
    <w:r w:rsidRPr="002D3800">
      <w:rPr>
        <w:rFonts w:ascii="Pluto Sans Medium" w:eastAsia="Times" w:hAnsi="Pluto Sans Medium" w:cs="Arial"/>
        <w:color w:val="7F7F7F" w:themeColor="text1" w:themeTint="80"/>
        <w:spacing w:val="40"/>
        <w:szCs w:val="24"/>
      </w:rPr>
      <w:t>-201</w:t>
    </w:r>
    <w:r>
      <w:rPr>
        <w:rFonts w:ascii="Pluto Sans Medium" w:eastAsia="Times" w:hAnsi="Pluto Sans Medium" w:cs="Arial"/>
        <w:color w:val="7F7F7F" w:themeColor="text1" w:themeTint="80"/>
        <w:spacing w:val="40"/>
        <w:szCs w:val="24"/>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35" w:rsidRDefault="008A4935">
    <w:pPr>
      <w:pStyle w:val="Intestazione"/>
    </w:pPr>
    <w:r w:rsidRPr="002D3800">
      <w:rPr>
        <w:rFonts w:ascii="Pluto Sans Medium" w:hAnsi="Pluto Sans Medium" w:cs="Arial"/>
        <w:noProof/>
        <w:sz w:val="24"/>
        <w:szCs w:val="24"/>
        <w:lang w:eastAsia="it-IT"/>
      </w:rPr>
      <w:drawing>
        <wp:anchor distT="0" distB="0" distL="114300" distR="114300" simplePos="0" relativeHeight="251661312" behindDoc="0" locked="0" layoutInCell="1" allowOverlap="1" wp14:anchorId="3A5B2648" wp14:editId="55D876CA">
          <wp:simplePos x="0" y="0"/>
          <wp:positionH relativeFrom="column">
            <wp:posOffset>2082165</wp:posOffset>
          </wp:positionH>
          <wp:positionV relativeFrom="paragraph">
            <wp:posOffset>14605</wp:posOffset>
          </wp:positionV>
          <wp:extent cx="2233930" cy="1147445"/>
          <wp:effectExtent l="0" t="0" r="0" b="0"/>
          <wp:wrapNone/>
          <wp:docPr id="3"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A75BA5"/>
    <w:multiLevelType w:val="hybridMultilevel"/>
    <w:tmpl w:val="39EED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D36AC0"/>
    <w:multiLevelType w:val="hybridMultilevel"/>
    <w:tmpl w:val="396897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704495"/>
    <w:multiLevelType w:val="hybridMultilevel"/>
    <w:tmpl w:val="4E36D8D6"/>
    <w:lvl w:ilvl="0" w:tplc="64769450">
      <w:start w:val="10"/>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21">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22"/>
  </w:num>
  <w:num w:numId="7">
    <w:abstractNumId w:val="18"/>
  </w:num>
  <w:num w:numId="8">
    <w:abstractNumId w:val="8"/>
  </w:num>
  <w:num w:numId="9">
    <w:abstractNumId w:val="24"/>
  </w:num>
  <w:num w:numId="10">
    <w:abstractNumId w:val="3"/>
  </w:num>
  <w:num w:numId="11">
    <w:abstractNumId w:val="2"/>
  </w:num>
  <w:num w:numId="12">
    <w:abstractNumId w:val="4"/>
  </w:num>
  <w:num w:numId="13">
    <w:abstractNumId w:val="19"/>
  </w:num>
  <w:num w:numId="14">
    <w:abstractNumId w:val="26"/>
  </w:num>
  <w:num w:numId="15">
    <w:abstractNumId w:val="15"/>
  </w:num>
  <w:num w:numId="16">
    <w:abstractNumId w:val="16"/>
  </w:num>
  <w:num w:numId="17">
    <w:abstractNumId w:val="7"/>
  </w:num>
  <w:num w:numId="18">
    <w:abstractNumId w:val="11"/>
  </w:num>
  <w:num w:numId="19">
    <w:abstractNumId w:val="17"/>
  </w:num>
  <w:num w:numId="20">
    <w:abstractNumId w:val="5"/>
  </w:num>
  <w:num w:numId="21">
    <w:abstractNumId w:val="12"/>
  </w:num>
  <w:num w:numId="22">
    <w:abstractNumId w:val="27"/>
  </w:num>
  <w:num w:numId="23">
    <w:abstractNumId w:val="9"/>
  </w:num>
  <w:num w:numId="24">
    <w:abstractNumId w:val="28"/>
  </w:num>
  <w:num w:numId="25">
    <w:abstractNumId w:val="10"/>
  </w:num>
  <w:num w:numId="26">
    <w:abstractNumId w:val="20"/>
  </w:num>
  <w:num w:numId="27">
    <w:abstractNumId w:val="1"/>
  </w:num>
  <w:num w:numId="28">
    <w:abstractNumId w:val="6"/>
  </w:num>
  <w:num w:numId="29">
    <w:abstractNumId w:val="13"/>
  </w:num>
  <w:num w:numId="3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171DA"/>
    <w:rsid w:val="0002747B"/>
    <w:rsid w:val="00027DA7"/>
    <w:rsid w:val="00034B43"/>
    <w:rsid w:val="00035D2C"/>
    <w:rsid w:val="00062730"/>
    <w:rsid w:val="0006679D"/>
    <w:rsid w:val="000809DF"/>
    <w:rsid w:val="0008730E"/>
    <w:rsid w:val="000B3207"/>
    <w:rsid w:val="000B4604"/>
    <w:rsid w:val="000B5E56"/>
    <w:rsid w:val="000C399C"/>
    <w:rsid w:val="000D1AFF"/>
    <w:rsid w:val="000D286C"/>
    <w:rsid w:val="000D708D"/>
    <w:rsid w:val="000E1992"/>
    <w:rsid w:val="000E21DE"/>
    <w:rsid w:val="00103B7F"/>
    <w:rsid w:val="001107FD"/>
    <w:rsid w:val="00111C63"/>
    <w:rsid w:val="001163B4"/>
    <w:rsid w:val="001264A3"/>
    <w:rsid w:val="00132F7E"/>
    <w:rsid w:val="00144B7A"/>
    <w:rsid w:val="00151CA0"/>
    <w:rsid w:val="0015228E"/>
    <w:rsid w:val="001573F0"/>
    <w:rsid w:val="0016202A"/>
    <w:rsid w:val="00163698"/>
    <w:rsid w:val="001711FE"/>
    <w:rsid w:val="00187110"/>
    <w:rsid w:val="00191211"/>
    <w:rsid w:val="001A290D"/>
    <w:rsid w:val="001B1260"/>
    <w:rsid w:val="001B33DC"/>
    <w:rsid w:val="001B43D1"/>
    <w:rsid w:val="001D35F0"/>
    <w:rsid w:val="001F249F"/>
    <w:rsid w:val="001F29EE"/>
    <w:rsid w:val="001F6BAE"/>
    <w:rsid w:val="001F78BF"/>
    <w:rsid w:val="00200C67"/>
    <w:rsid w:val="002049C5"/>
    <w:rsid w:val="002108A6"/>
    <w:rsid w:val="00210CF8"/>
    <w:rsid w:val="00221C4B"/>
    <w:rsid w:val="00226A0A"/>
    <w:rsid w:val="0024569F"/>
    <w:rsid w:val="00256744"/>
    <w:rsid w:val="002639DD"/>
    <w:rsid w:val="00265A7D"/>
    <w:rsid w:val="002728BB"/>
    <w:rsid w:val="00276A9B"/>
    <w:rsid w:val="0027714B"/>
    <w:rsid w:val="0028756E"/>
    <w:rsid w:val="00292FE0"/>
    <w:rsid w:val="00293E00"/>
    <w:rsid w:val="002A479B"/>
    <w:rsid w:val="002A7F82"/>
    <w:rsid w:val="002C5E6E"/>
    <w:rsid w:val="002D0FA9"/>
    <w:rsid w:val="002D3800"/>
    <w:rsid w:val="002D534A"/>
    <w:rsid w:val="002D6005"/>
    <w:rsid w:val="002F61E6"/>
    <w:rsid w:val="002F715E"/>
    <w:rsid w:val="0030148F"/>
    <w:rsid w:val="00306816"/>
    <w:rsid w:val="00310986"/>
    <w:rsid w:val="00314518"/>
    <w:rsid w:val="00325A4C"/>
    <w:rsid w:val="003339ED"/>
    <w:rsid w:val="003475E4"/>
    <w:rsid w:val="00356224"/>
    <w:rsid w:val="00362633"/>
    <w:rsid w:val="003761D2"/>
    <w:rsid w:val="003806C6"/>
    <w:rsid w:val="003827D5"/>
    <w:rsid w:val="00383B9A"/>
    <w:rsid w:val="003911D8"/>
    <w:rsid w:val="00393E76"/>
    <w:rsid w:val="0039401C"/>
    <w:rsid w:val="003A3A4B"/>
    <w:rsid w:val="003A7EF3"/>
    <w:rsid w:val="003B40B6"/>
    <w:rsid w:val="003C094E"/>
    <w:rsid w:val="003D20FB"/>
    <w:rsid w:val="003E0AF3"/>
    <w:rsid w:val="003E36F9"/>
    <w:rsid w:val="003F7EA1"/>
    <w:rsid w:val="0040378D"/>
    <w:rsid w:val="0042024B"/>
    <w:rsid w:val="0042088E"/>
    <w:rsid w:val="00423C45"/>
    <w:rsid w:val="00441C05"/>
    <w:rsid w:val="004428C1"/>
    <w:rsid w:val="0044535E"/>
    <w:rsid w:val="004503AD"/>
    <w:rsid w:val="00450ECD"/>
    <w:rsid w:val="00472693"/>
    <w:rsid w:val="004818CA"/>
    <w:rsid w:val="00483587"/>
    <w:rsid w:val="00484758"/>
    <w:rsid w:val="00493EEA"/>
    <w:rsid w:val="004B7AA6"/>
    <w:rsid w:val="004C1DF7"/>
    <w:rsid w:val="004C1EA3"/>
    <w:rsid w:val="004C3912"/>
    <w:rsid w:val="004D64C2"/>
    <w:rsid w:val="004D75EB"/>
    <w:rsid w:val="004E379B"/>
    <w:rsid w:val="004E777A"/>
    <w:rsid w:val="004F4A89"/>
    <w:rsid w:val="005305EF"/>
    <w:rsid w:val="00533DA6"/>
    <w:rsid w:val="00545E28"/>
    <w:rsid w:val="0055728A"/>
    <w:rsid w:val="00562F2A"/>
    <w:rsid w:val="0056478B"/>
    <w:rsid w:val="00572911"/>
    <w:rsid w:val="00574A30"/>
    <w:rsid w:val="00583296"/>
    <w:rsid w:val="00597995"/>
    <w:rsid w:val="005A36CD"/>
    <w:rsid w:val="005A550E"/>
    <w:rsid w:val="005B254E"/>
    <w:rsid w:val="005B4E2C"/>
    <w:rsid w:val="005D31DC"/>
    <w:rsid w:val="005E144F"/>
    <w:rsid w:val="005F6B73"/>
    <w:rsid w:val="005F7C7D"/>
    <w:rsid w:val="00600393"/>
    <w:rsid w:val="006128BC"/>
    <w:rsid w:val="00622EB4"/>
    <w:rsid w:val="00623016"/>
    <w:rsid w:val="00623BAF"/>
    <w:rsid w:val="00637867"/>
    <w:rsid w:val="006441DF"/>
    <w:rsid w:val="00646250"/>
    <w:rsid w:val="00674B8C"/>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3DDA"/>
    <w:rsid w:val="0073423B"/>
    <w:rsid w:val="0075516D"/>
    <w:rsid w:val="007603CB"/>
    <w:rsid w:val="00760D4C"/>
    <w:rsid w:val="00775E17"/>
    <w:rsid w:val="00783725"/>
    <w:rsid w:val="0078420E"/>
    <w:rsid w:val="007B42F3"/>
    <w:rsid w:val="007B56FC"/>
    <w:rsid w:val="007B71E4"/>
    <w:rsid w:val="007C7FD9"/>
    <w:rsid w:val="007D2FC8"/>
    <w:rsid w:val="007D44A8"/>
    <w:rsid w:val="007E298A"/>
    <w:rsid w:val="007E342A"/>
    <w:rsid w:val="007F5893"/>
    <w:rsid w:val="0080378A"/>
    <w:rsid w:val="00812A54"/>
    <w:rsid w:val="00822592"/>
    <w:rsid w:val="00834913"/>
    <w:rsid w:val="00850AEC"/>
    <w:rsid w:val="00851708"/>
    <w:rsid w:val="0085402B"/>
    <w:rsid w:val="00856A7B"/>
    <w:rsid w:val="00862465"/>
    <w:rsid w:val="008A4935"/>
    <w:rsid w:val="008A4D3E"/>
    <w:rsid w:val="008C091D"/>
    <w:rsid w:val="008D1DDF"/>
    <w:rsid w:val="008D38B0"/>
    <w:rsid w:val="00903217"/>
    <w:rsid w:val="00926760"/>
    <w:rsid w:val="00932449"/>
    <w:rsid w:val="00947D7C"/>
    <w:rsid w:val="009529BE"/>
    <w:rsid w:val="00955B6D"/>
    <w:rsid w:val="00960EA8"/>
    <w:rsid w:val="0096644D"/>
    <w:rsid w:val="00985CC5"/>
    <w:rsid w:val="00995826"/>
    <w:rsid w:val="00995CEE"/>
    <w:rsid w:val="009974A1"/>
    <w:rsid w:val="009C5BF3"/>
    <w:rsid w:val="009D1B2B"/>
    <w:rsid w:val="009E140F"/>
    <w:rsid w:val="009E1E63"/>
    <w:rsid w:val="009F232C"/>
    <w:rsid w:val="009F6AB6"/>
    <w:rsid w:val="00A0406F"/>
    <w:rsid w:val="00A13BA3"/>
    <w:rsid w:val="00A274C1"/>
    <w:rsid w:val="00A35DEB"/>
    <w:rsid w:val="00A60E74"/>
    <w:rsid w:val="00A661B8"/>
    <w:rsid w:val="00A775E6"/>
    <w:rsid w:val="00A91E2C"/>
    <w:rsid w:val="00A931B3"/>
    <w:rsid w:val="00AA2ECB"/>
    <w:rsid w:val="00AD15AC"/>
    <w:rsid w:val="00AE1A00"/>
    <w:rsid w:val="00AE4B14"/>
    <w:rsid w:val="00B0696F"/>
    <w:rsid w:val="00B11449"/>
    <w:rsid w:val="00B146AB"/>
    <w:rsid w:val="00B17597"/>
    <w:rsid w:val="00B32AAA"/>
    <w:rsid w:val="00B374C7"/>
    <w:rsid w:val="00B46A8C"/>
    <w:rsid w:val="00B472AF"/>
    <w:rsid w:val="00B8275F"/>
    <w:rsid w:val="00BA4046"/>
    <w:rsid w:val="00BB34FC"/>
    <w:rsid w:val="00BE1D43"/>
    <w:rsid w:val="00BE6AD6"/>
    <w:rsid w:val="00BF3102"/>
    <w:rsid w:val="00C00874"/>
    <w:rsid w:val="00C1394F"/>
    <w:rsid w:val="00C32FBF"/>
    <w:rsid w:val="00C41B0E"/>
    <w:rsid w:val="00C7026C"/>
    <w:rsid w:val="00C752A8"/>
    <w:rsid w:val="00C84451"/>
    <w:rsid w:val="00C92C58"/>
    <w:rsid w:val="00C9669C"/>
    <w:rsid w:val="00CB5B39"/>
    <w:rsid w:val="00CC5CA9"/>
    <w:rsid w:val="00CD3B11"/>
    <w:rsid w:val="00CD5B07"/>
    <w:rsid w:val="00CE1C3D"/>
    <w:rsid w:val="00CF1B1D"/>
    <w:rsid w:val="00CF4CEF"/>
    <w:rsid w:val="00D03D96"/>
    <w:rsid w:val="00D10F1A"/>
    <w:rsid w:val="00D266CC"/>
    <w:rsid w:val="00D300B5"/>
    <w:rsid w:val="00D30325"/>
    <w:rsid w:val="00D339EC"/>
    <w:rsid w:val="00D33E85"/>
    <w:rsid w:val="00D42213"/>
    <w:rsid w:val="00D53CFE"/>
    <w:rsid w:val="00D54B06"/>
    <w:rsid w:val="00D63578"/>
    <w:rsid w:val="00D7442C"/>
    <w:rsid w:val="00D936BB"/>
    <w:rsid w:val="00DA7591"/>
    <w:rsid w:val="00DB1D60"/>
    <w:rsid w:val="00DD44F6"/>
    <w:rsid w:val="00DE4E52"/>
    <w:rsid w:val="00DE6436"/>
    <w:rsid w:val="00DF219E"/>
    <w:rsid w:val="00E00559"/>
    <w:rsid w:val="00E0300D"/>
    <w:rsid w:val="00E032D3"/>
    <w:rsid w:val="00E17E5F"/>
    <w:rsid w:val="00E24268"/>
    <w:rsid w:val="00E245AB"/>
    <w:rsid w:val="00E3395A"/>
    <w:rsid w:val="00E359D2"/>
    <w:rsid w:val="00E46041"/>
    <w:rsid w:val="00E5720A"/>
    <w:rsid w:val="00E629C1"/>
    <w:rsid w:val="00E66E1B"/>
    <w:rsid w:val="00E82479"/>
    <w:rsid w:val="00E9136D"/>
    <w:rsid w:val="00E924C3"/>
    <w:rsid w:val="00E96929"/>
    <w:rsid w:val="00EA177C"/>
    <w:rsid w:val="00EB4D37"/>
    <w:rsid w:val="00EB6A7C"/>
    <w:rsid w:val="00EB73DB"/>
    <w:rsid w:val="00EC24C2"/>
    <w:rsid w:val="00EC6EB7"/>
    <w:rsid w:val="00ED0B0D"/>
    <w:rsid w:val="00ED41E8"/>
    <w:rsid w:val="00ED6C7E"/>
    <w:rsid w:val="00EE7D13"/>
    <w:rsid w:val="00EF4D4D"/>
    <w:rsid w:val="00F032B9"/>
    <w:rsid w:val="00F226B2"/>
    <w:rsid w:val="00F24BF2"/>
    <w:rsid w:val="00F27DEA"/>
    <w:rsid w:val="00F408C6"/>
    <w:rsid w:val="00F51C35"/>
    <w:rsid w:val="00F60E02"/>
    <w:rsid w:val="00F62F7E"/>
    <w:rsid w:val="00F70182"/>
    <w:rsid w:val="00F73BB5"/>
    <w:rsid w:val="00F73FF5"/>
    <w:rsid w:val="00F76920"/>
    <w:rsid w:val="00F825D9"/>
    <w:rsid w:val="00F83C12"/>
    <w:rsid w:val="00F86E47"/>
    <w:rsid w:val="00F907EA"/>
    <w:rsid w:val="00F953DE"/>
    <w:rsid w:val="00FB7C15"/>
    <w:rsid w:val="00FC2691"/>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greteria@caisoccer.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hyperlink" Target="mailto:segreteria@caisoccer.it" TargetMode="External"/><Relationship Id="rId10" Type="http://schemas.openxmlformats.org/officeDocument/2006/relationships/hyperlink" Target="http://www.caisoccer.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gc.it/it/97/3820/Norme.shtml" TargetMode="External"/><Relationship Id="rId14" Type="http://schemas.openxmlformats.org/officeDocument/2006/relationships/hyperlink" Target="http://www.caisocc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8AE8-5B62-47F4-BE9B-873BE24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6793</Words>
  <Characters>38721</Characters>
  <Application>Microsoft Office Word</Application>
  <DocSecurity>0</DocSecurity>
  <Lines>322</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45424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51</cp:revision>
  <cp:lastPrinted>2019-06-26T07:58:00Z</cp:lastPrinted>
  <dcterms:created xsi:type="dcterms:W3CDTF">2017-05-11T13:55:00Z</dcterms:created>
  <dcterms:modified xsi:type="dcterms:W3CDTF">2019-06-26T08:03:00Z</dcterms:modified>
</cp:coreProperties>
</file>