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MODULO ASSEGNAZIONE INCARICO DI CAPITANO</w:t>
      </w: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183.0" w:type="dxa"/>
        <w:tblBorders>
          <w:left w:color="bfbfbf" w:space="0" w:sz="18" w:val="dotted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8914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40.0" w:type="dxa"/>
              <w:jc w:val="left"/>
              <w:tblLayout w:type="fixed"/>
              <w:tblLook w:val="0400"/>
            </w:tblPr>
            <w:tblGrid>
              <w:gridCol w:w="9040"/>
              <w:tblGridChange w:id="0">
                <w:tblGrid>
                  <w:gridCol w:w="9040"/>
                </w:tblGrid>
              </w:tblGridChange>
            </w:tblGrid>
            <w:tr>
              <w:trPr>
                <w:trHeight w:val="1155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03">
                  <w:pPr>
                    <w:pStyle w:val="Title"/>
                    <w:rPr>
                      <w:sz w:val="62"/>
                      <w:szCs w:val="62"/>
                    </w:rPr>
                  </w:pPr>
                  <w:r w:rsidDel="00000000" w:rsidR="00000000" w:rsidRPr="00000000">
                    <w:rPr>
                      <w:sz w:val="62"/>
                      <w:szCs w:val="62"/>
                      <w:rtl w:val="0"/>
                    </w:rPr>
                    <w:t xml:space="preserve">    </w:t>
                  </w:r>
                  <w:r w:rsidDel="00000000" w:rsidR="00000000" w:rsidRPr="00000000">
                    <w:rPr>
                      <w:sz w:val="62"/>
                      <w:szCs w:val="62"/>
                      <w:rtl w:val="0"/>
                    </w:rPr>
                    <w:t xml:space="preserve">RIVALS CHAMPIONSHIP</w:t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Gentile A.I.G.C.,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Io sottoscritto …………………………………..,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Documento ……..……………..  numero ……………..….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Tessera GEC numero ………..…….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Codice Fiscale : …………………..…..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Residenza: Via ………………………………. n…..  Città …………………...……. CAP …………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before="120" w:lineRule="auto"/>
              <w:ind w:left="360"/>
            </w:pPr>
            <w:r w:rsidDel="00000000" w:rsidR="00000000" w:rsidRPr="00000000">
              <w:rPr>
                <w:rtl w:val="0"/>
              </w:rPr>
              <w:t xml:space="preserve">Domicilio(solo se diverso da residenza): Via ………………………………. n….. Città ……………………….... CAP ………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before="120" w:lineRule="auto"/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Numero telefono …………………..……….. email ……………...………………..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Dichiaro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di essere capitano e rappresentate della squadra ……………………… che prenderà parte alla competizione per tesserati GEC “Rivals Championship”. Sarà mia responsabilità: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before="120" w:lineRule="auto"/>
              <w:ind w:left="360"/>
            </w:pPr>
            <w:r w:rsidDel="00000000" w:rsidR="00000000" w:rsidRPr="00000000">
              <w:rPr>
                <w:rtl w:val="0"/>
              </w:rPr>
              <w:t xml:space="preserve">Raccogliere e consegnare la quota di iscrizione per la mia squadra, secondo le modalità indicatemi dall’ amministrazione della competizione (A.I.G.C).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before="12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Prendere visione del regolamento ufficiale, al momento della sua pubblicazione. Condividerlo con i tesserati della mia squadra e favorire al limite del possibile la sua applicazione.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120" w:lineRule="auto"/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Fungere da rappresentante e punto di raccordo tra l’ amministrazione della competizione e i membri tesserati della mia squadra.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Data, ……………………......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</w:t>
            </w:r>
          </w:p>
          <w:p w:rsidR="00000000" w:rsidDel="00000000" w:rsidP="00000000" w:rsidRDefault="00000000" w:rsidRPr="00000000" w14:paraId="0000001C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bookmarkStart w:colFirst="0" w:colLast="0" w:name="_yyk7c49iz54h" w:id="1"/>
            <w:bookmarkEnd w:id="1"/>
            <w:r w:rsidDel="00000000" w:rsidR="00000000" w:rsidRPr="00000000">
              <w:rPr>
                <w:rtl w:val="0"/>
              </w:rPr>
              <w:t xml:space="preserve">Firma     ……………………………..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17.322834645669" w:right="331.417322834647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472c4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4472c4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4472c4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smallCaps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smallCaps w:val="1"/>
      <w:sz w:val="70"/>
      <w:szCs w:val="7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576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0.0" w:type="dxa"/>
        <w:bottom w:w="1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