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5" w:rsidRDefault="00973545" w:rsidP="00973545">
      <w:pPr>
        <w:tabs>
          <w:tab w:val="num" w:pos="720"/>
        </w:tabs>
        <w:ind w:left="720" w:hanging="360"/>
      </w:pPr>
    </w:p>
    <w:p w:rsidR="00973545" w:rsidRDefault="00973545" w:rsidP="00973545">
      <w:pPr>
        <w:pStyle w:val="Paragrafoelenco"/>
        <w:numPr>
          <w:ilvl w:val="0"/>
          <w:numId w:val="3"/>
        </w:numPr>
        <w:rPr>
          <w:rFonts w:ascii="Agency FB" w:hAnsi="Agency FB"/>
          <w:b/>
          <w:color w:val="FF0000"/>
          <w:sz w:val="72"/>
        </w:rPr>
      </w:pPr>
      <w:r>
        <w:rPr>
          <w:rFonts w:ascii="Agency FB" w:hAnsi="Agency FB"/>
          <w:b/>
          <w:color w:val="FF0000"/>
          <w:sz w:val="72"/>
        </w:rPr>
        <w:t xml:space="preserve">      </w:t>
      </w:r>
      <w:r w:rsidRPr="00AF5CB1">
        <w:rPr>
          <w:rFonts w:ascii="Agency FB" w:hAnsi="Agency FB"/>
          <w:b/>
          <w:color w:val="FF0000"/>
          <w:sz w:val="52"/>
          <w:szCs w:val="52"/>
        </w:rPr>
        <w:t>FINALI</w:t>
      </w:r>
      <w:r w:rsidR="00AF5CB1" w:rsidRPr="00AF5CB1">
        <w:rPr>
          <w:rFonts w:ascii="Agency FB" w:hAnsi="Agency FB"/>
          <w:b/>
          <w:color w:val="FF0000"/>
          <w:sz w:val="52"/>
          <w:szCs w:val="52"/>
        </w:rPr>
        <w:t xml:space="preserve"> FUTSAL</w:t>
      </w:r>
      <w:r w:rsidRPr="00AF5CB1">
        <w:rPr>
          <w:rFonts w:ascii="Agency FB" w:hAnsi="Agency FB"/>
          <w:b/>
          <w:color w:val="FF0000"/>
          <w:sz w:val="52"/>
          <w:szCs w:val="52"/>
        </w:rPr>
        <w:t xml:space="preserve"> REGIONALI</w:t>
      </w:r>
      <w:r>
        <w:rPr>
          <w:rFonts w:ascii="Agency FB" w:hAnsi="Agency FB"/>
          <w:b/>
          <w:color w:val="FF0000"/>
          <w:sz w:val="72"/>
        </w:rPr>
        <w:t xml:space="preserve">     </w:t>
      </w:r>
      <w:r>
        <w:rPr>
          <w:rFonts w:ascii="Agency FB" w:hAnsi="Agency FB"/>
          <w:b/>
          <w:noProof/>
          <w:color w:val="FF0000"/>
          <w:sz w:val="72"/>
          <w:lang w:eastAsia="it-IT"/>
        </w:rPr>
        <w:drawing>
          <wp:inline distT="0" distB="0" distL="0" distR="0">
            <wp:extent cx="584200" cy="562050"/>
            <wp:effectExtent l="0" t="0" r="635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7538"/>
                    <a:stretch/>
                  </pic:blipFill>
                  <pic:spPr bwMode="auto">
                    <a:xfrm>
                      <a:off x="0" y="0"/>
                      <a:ext cx="592516" cy="5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3545" w:rsidRPr="00973545" w:rsidRDefault="00973545" w:rsidP="00973545">
      <w:pPr>
        <w:pStyle w:val="Paragrafoelenco"/>
        <w:jc w:val="center"/>
        <w:rPr>
          <w:rFonts w:ascii="Agency FB" w:hAnsi="Agency FB"/>
          <w:b/>
          <w:color w:val="002060"/>
          <w:sz w:val="48"/>
          <w:szCs w:val="16"/>
        </w:rPr>
      </w:pPr>
      <w:r w:rsidRPr="00973545">
        <w:rPr>
          <w:rFonts w:ascii="Agency FB" w:hAnsi="Agency FB"/>
          <w:b/>
          <w:color w:val="002060"/>
          <w:sz w:val="48"/>
          <w:szCs w:val="16"/>
        </w:rPr>
        <w:t>OPES CAMPANIA</w:t>
      </w:r>
    </w:p>
    <w:p w:rsidR="00184BDC" w:rsidRPr="00973545" w:rsidRDefault="00AF5CB1" w:rsidP="00973545">
      <w:pPr>
        <w:pStyle w:val="Paragrafoelenco"/>
        <w:jc w:val="center"/>
        <w:rPr>
          <w:rFonts w:ascii="Agency FB" w:hAnsi="Agency FB"/>
          <w:b/>
          <w:color w:val="00B050"/>
          <w:sz w:val="44"/>
          <w:szCs w:val="14"/>
        </w:rPr>
      </w:pPr>
      <w:r>
        <w:rPr>
          <w:rFonts w:ascii="Agency FB" w:hAnsi="Agency FB"/>
          <w:b/>
          <w:color w:val="00B050"/>
          <w:sz w:val="44"/>
          <w:szCs w:val="14"/>
        </w:rPr>
        <w:t xml:space="preserve">25 </w:t>
      </w:r>
      <w:r w:rsidR="00973545" w:rsidRPr="00973545">
        <w:rPr>
          <w:rFonts w:ascii="Agency FB" w:hAnsi="Agency FB"/>
          <w:b/>
          <w:color w:val="00B050"/>
          <w:sz w:val="44"/>
          <w:szCs w:val="14"/>
        </w:rPr>
        <w:t>MAGGIO 2019</w:t>
      </w:r>
    </w:p>
    <w:p w:rsidR="00184BDC" w:rsidRDefault="00FD4EA6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PRIMI CALCI</w:t>
      </w:r>
      <w:bookmarkStart w:id="0" w:name="_GoBack"/>
      <w:bookmarkEnd w:id="0"/>
    </w:p>
    <w:p w:rsidR="00122159" w:rsidRDefault="00122159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CAMPO </w:t>
      </w:r>
      <w:proofErr w:type="spellStart"/>
      <w:r>
        <w:rPr>
          <w:b/>
          <w:color w:val="FFFFFF" w:themeColor="background1"/>
          <w:sz w:val="28"/>
        </w:rPr>
        <w:t>N°</w:t>
      </w:r>
      <w:proofErr w:type="spellEnd"/>
      <w:r>
        <w:rPr>
          <w:b/>
          <w:color w:val="FFFFFF" w:themeColor="background1"/>
          <w:sz w:val="28"/>
        </w:rPr>
        <w:t xml:space="preserve"> </w:t>
      </w:r>
      <w:r w:rsidR="000547A1">
        <w:rPr>
          <w:b/>
          <w:color w:val="FFFFFF" w:themeColor="background1"/>
          <w:sz w:val="28"/>
        </w:rPr>
        <w:t>2(</w:t>
      </w:r>
      <w:proofErr w:type="spellStart"/>
      <w:r w:rsidR="000547A1">
        <w:rPr>
          <w:b/>
          <w:color w:val="FFFFFF" w:themeColor="background1"/>
          <w:sz w:val="28"/>
        </w:rPr>
        <w:t>Tendostrutta</w:t>
      </w:r>
      <w:proofErr w:type="spellEnd"/>
      <w:r w:rsidR="000547A1">
        <w:rPr>
          <w:b/>
          <w:color w:val="FFFFFF" w:themeColor="background1"/>
          <w:sz w:val="28"/>
        </w:rPr>
        <w:t xml:space="preserve"> </w:t>
      </w:r>
      <w:r w:rsidR="006F6896">
        <w:rPr>
          <w:b/>
          <w:color w:val="FFFFFF" w:themeColor="background1"/>
          <w:sz w:val="28"/>
        </w:rPr>
        <w:t xml:space="preserve">erba </w:t>
      </w:r>
      <w:r w:rsidR="000547A1">
        <w:rPr>
          <w:b/>
          <w:color w:val="FFFFFF" w:themeColor="background1"/>
          <w:sz w:val="28"/>
        </w:rPr>
        <w:t>sintetica)</w:t>
      </w:r>
    </w:p>
    <w:p w:rsidR="000547A1" w:rsidRDefault="000547A1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CAMPO N°16(</w:t>
      </w:r>
      <w:proofErr w:type="spellStart"/>
      <w:r>
        <w:rPr>
          <w:b/>
          <w:color w:val="FFFFFF" w:themeColor="background1"/>
          <w:sz w:val="28"/>
        </w:rPr>
        <w:t>Palacountry</w:t>
      </w:r>
      <w:proofErr w:type="spellEnd"/>
      <w:r>
        <w:rPr>
          <w:b/>
          <w:color w:val="FFFFFF" w:themeColor="background1"/>
          <w:sz w:val="28"/>
        </w:rPr>
        <w:t>)(</w:t>
      </w:r>
      <w:proofErr w:type="spellStart"/>
      <w:r>
        <w:rPr>
          <w:b/>
          <w:color w:val="FFFFFF" w:themeColor="background1"/>
          <w:sz w:val="28"/>
        </w:rPr>
        <w:t>Tendostruttura</w:t>
      </w:r>
      <w:proofErr w:type="spellEnd"/>
      <w:r>
        <w:rPr>
          <w:b/>
          <w:color w:val="FFFFFF" w:themeColor="background1"/>
          <w:sz w:val="28"/>
        </w:rPr>
        <w:t xml:space="preserve"> in parquet)</w:t>
      </w:r>
    </w:p>
    <w:p w:rsidR="00F16CCC" w:rsidRDefault="00F16CCC" w:rsidP="00184BDC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p w:rsidR="00184BDC" w:rsidRPr="00F16CCC" w:rsidRDefault="00F16CCC" w:rsidP="00184BDC">
      <w:pPr>
        <w:shd w:val="clear" w:color="auto" w:fill="FFFFFF" w:themeFill="background1"/>
        <w:jc w:val="center"/>
        <w:rPr>
          <w:b/>
          <w:i/>
          <w:color w:val="FFFFFF" w:themeColor="background1"/>
          <w:sz w:val="28"/>
        </w:rPr>
      </w:pPr>
      <w:r w:rsidRPr="00F16CCC">
        <w:rPr>
          <w:b/>
          <w:i/>
          <w:sz w:val="28"/>
        </w:rPr>
        <w:t>TEMPI : 2X 15</w:t>
      </w:r>
      <w:r w:rsidR="00184BDC" w:rsidRPr="00F16CCC">
        <w:rPr>
          <w:b/>
          <w:i/>
          <w:color w:val="FFFFFF" w:themeColor="background1"/>
          <w:sz w:val="28"/>
        </w:rPr>
        <w:t>6</w:t>
      </w:r>
    </w:p>
    <w:tbl>
      <w:tblPr>
        <w:tblStyle w:val="Grigliatabella"/>
        <w:tblW w:w="0" w:type="auto"/>
        <w:jc w:val="center"/>
        <w:tblInd w:w="901" w:type="dxa"/>
        <w:tblLook w:val="04A0"/>
      </w:tblPr>
      <w:tblGrid>
        <w:gridCol w:w="3070"/>
      </w:tblGrid>
      <w:tr w:rsidR="00184BDC" w:rsidTr="000547A1">
        <w:trPr>
          <w:trHeight w:val="408"/>
          <w:jc w:val="center"/>
        </w:trPr>
        <w:tc>
          <w:tcPr>
            <w:tcW w:w="3070" w:type="dxa"/>
            <w:shd w:val="clear" w:color="auto" w:fill="C00000"/>
          </w:tcPr>
          <w:p w:rsidR="00184BDC" w:rsidRPr="00184BDC" w:rsidRDefault="000547A1" w:rsidP="00184BD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36"/>
              </w:rPr>
              <w:t>FASE GIRONE</w:t>
            </w:r>
          </w:p>
        </w:tc>
      </w:tr>
      <w:tr w:rsidR="00184BDC" w:rsidTr="000547A1">
        <w:trPr>
          <w:trHeight w:val="386"/>
          <w:jc w:val="center"/>
        </w:trPr>
        <w:tc>
          <w:tcPr>
            <w:tcW w:w="3070" w:type="dxa"/>
            <w:shd w:val="clear" w:color="auto" w:fill="FFFFFF" w:themeFill="background1"/>
          </w:tcPr>
          <w:p w:rsidR="00184BDC" w:rsidRPr="00184BDC" w:rsidRDefault="000547A1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Cales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Club</w:t>
            </w:r>
          </w:p>
        </w:tc>
      </w:tr>
      <w:tr w:rsidR="00184BDC" w:rsidTr="000547A1">
        <w:trPr>
          <w:trHeight w:val="349"/>
          <w:jc w:val="center"/>
        </w:trPr>
        <w:tc>
          <w:tcPr>
            <w:tcW w:w="3070" w:type="dxa"/>
          </w:tcPr>
          <w:p w:rsidR="00184BDC" w:rsidRPr="00184BDC" w:rsidRDefault="000547A1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>Convitto C5</w:t>
            </w:r>
          </w:p>
        </w:tc>
      </w:tr>
      <w:tr w:rsidR="00184BDC" w:rsidTr="000547A1">
        <w:trPr>
          <w:trHeight w:val="484"/>
          <w:jc w:val="center"/>
        </w:trPr>
        <w:tc>
          <w:tcPr>
            <w:tcW w:w="3070" w:type="dxa"/>
          </w:tcPr>
          <w:p w:rsidR="00184BDC" w:rsidRPr="00184BDC" w:rsidRDefault="000547A1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Napoli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Sporting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Sud</w:t>
            </w:r>
          </w:p>
        </w:tc>
      </w:tr>
      <w:tr w:rsidR="000547A1" w:rsidTr="000547A1">
        <w:trPr>
          <w:trHeight w:val="484"/>
          <w:jc w:val="center"/>
        </w:trPr>
        <w:tc>
          <w:tcPr>
            <w:tcW w:w="3070" w:type="dxa"/>
          </w:tcPr>
          <w:p w:rsidR="000547A1" w:rsidRDefault="000547A1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Parete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Ac</w:t>
            </w:r>
            <w:proofErr w:type="spellEnd"/>
            <w:r>
              <w:rPr>
                <w:rFonts w:ascii="Agency FB" w:hAnsi="Agency FB"/>
                <w:b/>
                <w:sz w:val="36"/>
              </w:rPr>
              <w:t>.</w:t>
            </w:r>
          </w:p>
        </w:tc>
      </w:tr>
      <w:tr w:rsidR="000547A1" w:rsidTr="000547A1">
        <w:trPr>
          <w:trHeight w:val="484"/>
          <w:jc w:val="center"/>
        </w:trPr>
        <w:tc>
          <w:tcPr>
            <w:tcW w:w="3070" w:type="dxa"/>
          </w:tcPr>
          <w:p w:rsidR="000547A1" w:rsidRDefault="000547A1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>L’Arca Montesarchio</w:t>
            </w:r>
          </w:p>
        </w:tc>
      </w:tr>
    </w:tbl>
    <w:p w:rsidR="00122159" w:rsidRPr="00184BDC" w:rsidRDefault="00122159" w:rsidP="00122159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tbl>
      <w:tblPr>
        <w:tblStyle w:val="Grigliatabella"/>
        <w:tblpPr w:leftFromText="141" w:rightFromText="141" w:vertAnchor="text" w:horzAnchor="margin" w:tblpY="256"/>
        <w:tblW w:w="10456" w:type="dxa"/>
        <w:tblLayout w:type="fixed"/>
        <w:tblLook w:val="04A0"/>
      </w:tblPr>
      <w:tblGrid>
        <w:gridCol w:w="881"/>
        <w:gridCol w:w="1122"/>
        <w:gridCol w:w="1375"/>
        <w:gridCol w:w="5944"/>
        <w:gridCol w:w="1134"/>
      </w:tblGrid>
      <w:tr w:rsidR="00F07454" w:rsidTr="00F07454">
        <w:trPr>
          <w:trHeight w:val="558"/>
        </w:trPr>
        <w:tc>
          <w:tcPr>
            <w:tcW w:w="881" w:type="dxa"/>
            <w:shd w:val="clear" w:color="auto" w:fill="FFC000"/>
          </w:tcPr>
          <w:p w:rsidR="00F07454" w:rsidRPr="00194A4B" w:rsidRDefault="00F07454" w:rsidP="00F0745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122" w:type="dxa"/>
            <w:shd w:val="clear" w:color="auto" w:fill="FFC000"/>
          </w:tcPr>
          <w:p w:rsidR="00F07454" w:rsidRPr="00194A4B" w:rsidRDefault="00F07454" w:rsidP="00F0745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375" w:type="dxa"/>
            <w:shd w:val="clear" w:color="auto" w:fill="FFC000"/>
          </w:tcPr>
          <w:p w:rsidR="00F07454" w:rsidRDefault="00F07454" w:rsidP="00F0745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944" w:type="dxa"/>
            <w:shd w:val="clear" w:color="auto" w:fill="FFC000"/>
          </w:tcPr>
          <w:p w:rsidR="00F07454" w:rsidRPr="00194A4B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SABATO 25 MAGGIO</w:t>
            </w:r>
            <w:r w:rsidRPr="00194A4B">
              <w:rPr>
                <w:b/>
                <w:sz w:val="36"/>
              </w:rPr>
              <w:t xml:space="preserve"> 2019</w:t>
            </w:r>
          </w:p>
        </w:tc>
        <w:tc>
          <w:tcPr>
            <w:tcW w:w="1134" w:type="dxa"/>
            <w:shd w:val="clear" w:color="auto" w:fill="FFC000"/>
          </w:tcPr>
          <w:p w:rsidR="00F07454" w:rsidRDefault="00F07454" w:rsidP="00F0745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F07454" w:rsidTr="00F07454">
        <w:trPr>
          <w:trHeight w:val="343"/>
        </w:trPr>
        <w:tc>
          <w:tcPr>
            <w:tcW w:w="881" w:type="dxa"/>
          </w:tcPr>
          <w:p w:rsidR="00F07454" w:rsidRPr="00122159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09:30</w:t>
            </w:r>
          </w:p>
        </w:tc>
        <w:tc>
          <w:tcPr>
            <w:tcW w:w="1122" w:type="dxa"/>
          </w:tcPr>
          <w:p w:rsidR="00F07454" w:rsidRPr="00122159" w:rsidRDefault="00F07454" w:rsidP="00F07454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1</w:t>
            </w:r>
          </w:p>
        </w:tc>
        <w:tc>
          <w:tcPr>
            <w:tcW w:w="1375" w:type="dxa"/>
          </w:tcPr>
          <w:p w:rsidR="00F07454" w:rsidRPr="008C505B" w:rsidRDefault="00F07454" w:rsidP="00A44071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944" w:type="dxa"/>
          </w:tcPr>
          <w:p w:rsidR="00F07454" w:rsidRPr="00122159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Parete </w:t>
            </w: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</w:rPr>
              <w:t>Ac</w:t>
            </w:r>
            <w:proofErr w:type="spellEnd"/>
            <w:r>
              <w:rPr>
                <w:rFonts w:ascii="Agency FB" w:hAnsi="Agency FB"/>
                <w:sz w:val="36"/>
              </w:rPr>
              <w:t>. – L’Arca Montesarchio</w:t>
            </w:r>
          </w:p>
        </w:tc>
        <w:tc>
          <w:tcPr>
            <w:tcW w:w="1134" w:type="dxa"/>
          </w:tcPr>
          <w:p w:rsidR="00F07454" w:rsidRDefault="00F07454" w:rsidP="00F07454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F07454" w:rsidRPr="000547A1" w:rsidTr="00F07454">
        <w:trPr>
          <w:trHeight w:val="330"/>
        </w:trPr>
        <w:tc>
          <w:tcPr>
            <w:tcW w:w="881" w:type="dxa"/>
          </w:tcPr>
          <w:p w:rsidR="00F07454" w:rsidRPr="00122159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09:30</w:t>
            </w:r>
          </w:p>
        </w:tc>
        <w:tc>
          <w:tcPr>
            <w:tcW w:w="1122" w:type="dxa"/>
          </w:tcPr>
          <w:p w:rsidR="00F07454" w:rsidRPr="00122159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75" w:type="dxa"/>
          </w:tcPr>
          <w:p w:rsidR="00F07454" w:rsidRPr="008C505B" w:rsidRDefault="00F07454" w:rsidP="00A44071">
            <w:pPr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944" w:type="dxa"/>
          </w:tcPr>
          <w:p w:rsidR="00F07454" w:rsidRPr="008C505B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proofErr w:type="spellStart"/>
            <w:r>
              <w:rPr>
                <w:rFonts w:ascii="Agency FB" w:hAnsi="Agency FB"/>
                <w:sz w:val="36"/>
                <w:lang w:val="en-US"/>
              </w:rPr>
              <w:t>Cales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Club –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Convitto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C5</w:t>
            </w:r>
          </w:p>
        </w:tc>
        <w:tc>
          <w:tcPr>
            <w:tcW w:w="1134" w:type="dxa"/>
          </w:tcPr>
          <w:p w:rsidR="00F07454" w:rsidRPr="008C505B" w:rsidRDefault="00F07454" w:rsidP="00F07454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F07454" w:rsidRPr="00F16CCC" w:rsidTr="00F07454">
        <w:trPr>
          <w:trHeight w:val="330"/>
        </w:trPr>
        <w:tc>
          <w:tcPr>
            <w:tcW w:w="881" w:type="dxa"/>
          </w:tcPr>
          <w:p w:rsidR="00F07454" w:rsidRPr="008C505B" w:rsidRDefault="00F07454" w:rsidP="00F07454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11:20</w:t>
            </w:r>
          </w:p>
        </w:tc>
        <w:tc>
          <w:tcPr>
            <w:tcW w:w="1122" w:type="dxa"/>
          </w:tcPr>
          <w:p w:rsidR="00F07454" w:rsidRPr="00122159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75" w:type="dxa"/>
          </w:tcPr>
          <w:p w:rsidR="00F07454" w:rsidRPr="008C505B" w:rsidRDefault="00F07454" w:rsidP="00A44071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944" w:type="dxa"/>
          </w:tcPr>
          <w:p w:rsidR="00F07454" w:rsidRPr="000547A1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proofErr w:type="spellStart"/>
            <w:r w:rsidRPr="000547A1">
              <w:rPr>
                <w:rFonts w:ascii="Agency FB" w:hAnsi="Agency FB"/>
                <w:sz w:val="36"/>
                <w:lang w:val="en-US"/>
              </w:rPr>
              <w:t>Cales</w:t>
            </w:r>
            <w:proofErr w:type="spellEnd"/>
            <w:r w:rsidRPr="000547A1">
              <w:rPr>
                <w:rFonts w:ascii="Agency FB" w:hAnsi="Agency FB"/>
                <w:sz w:val="36"/>
                <w:lang w:val="en-US"/>
              </w:rPr>
              <w:t xml:space="preserve"> Club – </w:t>
            </w:r>
            <w:proofErr w:type="spellStart"/>
            <w:r w:rsidRPr="000547A1">
              <w:rPr>
                <w:rFonts w:ascii="Agency FB" w:hAnsi="Agency FB"/>
                <w:sz w:val="36"/>
                <w:lang w:val="en-US"/>
              </w:rPr>
              <w:t>Parete</w:t>
            </w:r>
            <w:proofErr w:type="spellEnd"/>
            <w:r w:rsidRPr="000547A1">
              <w:rPr>
                <w:rFonts w:ascii="Agency FB" w:hAnsi="Agency FB"/>
                <w:sz w:val="36"/>
                <w:lang w:val="en-US"/>
              </w:rPr>
              <w:t xml:space="preserve"> </w:t>
            </w:r>
            <w:proofErr w:type="spellStart"/>
            <w:r w:rsidRPr="000547A1">
              <w:rPr>
                <w:rFonts w:ascii="Agency FB" w:hAnsi="Agency FB"/>
                <w:sz w:val="36"/>
                <w:lang w:val="en-US"/>
              </w:rPr>
              <w:t>Futsal</w:t>
            </w:r>
            <w:proofErr w:type="spellEnd"/>
            <w:r w:rsidRPr="000547A1">
              <w:rPr>
                <w:rFonts w:ascii="Agency FB" w:hAnsi="Agency FB"/>
                <w:sz w:val="36"/>
                <w:lang w:val="en-US"/>
              </w:rPr>
              <w:t xml:space="preserve"> Ac.</w:t>
            </w:r>
          </w:p>
        </w:tc>
        <w:tc>
          <w:tcPr>
            <w:tcW w:w="1134" w:type="dxa"/>
          </w:tcPr>
          <w:p w:rsidR="00F07454" w:rsidRPr="000547A1" w:rsidRDefault="00F07454" w:rsidP="00F07454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F07454" w:rsidTr="00F07454">
        <w:trPr>
          <w:trHeight w:val="343"/>
        </w:trPr>
        <w:tc>
          <w:tcPr>
            <w:tcW w:w="881" w:type="dxa"/>
          </w:tcPr>
          <w:p w:rsidR="00F07454" w:rsidRPr="00122159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11:20</w:t>
            </w:r>
          </w:p>
        </w:tc>
        <w:tc>
          <w:tcPr>
            <w:tcW w:w="1122" w:type="dxa"/>
          </w:tcPr>
          <w:p w:rsidR="00F07454" w:rsidRPr="00122159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75" w:type="dxa"/>
          </w:tcPr>
          <w:p w:rsidR="00F07454" w:rsidRPr="008C505B" w:rsidRDefault="00F07454" w:rsidP="00A44071">
            <w:pPr>
              <w:jc w:val="center"/>
              <w:rPr>
                <w:rFonts w:ascii="Agency FB" w:hAnsi="Agency FB"/>
                <w:sz w:val="36"/>
                <w:lang w:val="en-US"/>
              </w:rPr>
            </w:pPr>
            <w:r w:rsidRPr="008C505B">
              <w:rPr>
                <w:rFonts w:ascii="Agency FB" w:hAnsi="Agency FB"/>
                <w:sz w:val="36"/>
              </w:rPr>
              <w:t>1</w:t>
            </w:r>
            <w:r>
              <w:rPr>
                <w:rFonts w:ascii="Agency FB" w:hAnsi="Agency FB"/>
                <w:sz w:val="36"/>
              </w:rPr>
              <w:t>6</w:t>
            </w:r>
          </w:p>
        </w:tc>
        <w:tc>
          <w:tcPr>
            <w:tcW w:w="5944" w:type="dxa"/>
          </w:tcPr>
          <w:p w:rsidR="00F07454" w:rsidRPr="000547A1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 w:rsidRPr="000547A1">
              <w:rPr>
                <w:rFonts w:ascii="Agency FB" w:hAnsi="Agency FB"/>
                <w:sz w:val="36"/>
              </w:rPr>
              <w:t xml:space="preserve">Napoli </w:t>
            </w:r>
            <w:proofErr w:type="spellStart"/>
            <w:r w:rsidRPr="000547A1">
              <w:rPr>
                <w:rFonts w:ascii="Agency FB" w:hAnsi="Agency FB"/>
                <w:sz w:val="36"/>
              </w:rPr>
              <w:t>Sporting</w:t>
            </w:r>
            <w:proofErr w:type="spellEnd"/>
            <w:r w:rsidRPr="000547A1">
              <w:rPr>
                <w:rFonts w:ascii="Agency FB" w:hAnsi="Agency FB"/>
                <w:sz w:val="36"/>
              </w:rPr>
              <w:t xml:space="preserve"> Sud – </w:t>
            </w:r>
            <w:r>
              <w:rPr>
                <w:rFonts w:ascii="Agency FB" w:hAnsi="Agency FB"/>
                <w:sz w:val="36"/>
              </w:rPr>
              <w:t xml:space="preserve"> L’Arca Montesarchio</w:t>
            </w:r>
          </w:p>
        </w:tc>
        <w:tc>
          <w:tcPr>
            <w:tcW w:w="1134" w:type="dxa"/>
          </w:tcPr>
          <w:p w:rsidR="00F07454" w:rsidRPr="000547A1" w:rsidRDefault="00F07454" w:rsidP="00F07454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F07454" w:rsidTr="00F07454">
        <w:trPr>
          <w:trHeight w:val="343"/>
        </w:trPr>
        <w:tc>
          <w:tcPr>
            <w:tcW w:w="881" w:type="dxa"/>
          </w:tcPr>
          <w:p w:rsidR="00F07454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13:10</w:t>
            </w:r>
          </w:p>
        </w:tc>
        <w:tc>
          <w:tcPr>
            <w:tcW w:w="1122" w:type="dxa"/>
          </w:tcPr>
          <w:p w:rsidR="00F07454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75" w:type="dxa"/>
          </w:tcPr>
          <w:p w:rsidR="00F07454" w:rsidRDefault="00F07454" w:rsidP="00A44071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944" w:type="dxa"/>
          </w:tcPr>
          <w:p w:rsidR="00F07454" w:rsidRPr="000547A1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Napoli </w:t>
            </w:r>
            <w:proofErr w:type="spellStart"/>
            <w:r>
              <w:rPr>
                <w:rFonts w:ascii="Agency FB" w:hAnsi="Agency FB"/>
                <w:sz w:val="36"/>
              </w:rPr>
              <w:t>Sporting</w:t>
            </w:r>
            <w:proofErr w:type="spellEnd"/>
            <w:r>
              <w:rPr>
                <w:rFonts w:ascii="Agency FB" w:hAnsi="Agency FB"/>
                <w:sz w:val="36"/>
              </w:rPr>
              <w:t xml:space="preserve"> Sud – </w:t>
            </w:r>
            <w:proofErr w:type="spellStart"/>
            <w:r>
              <w:rPr>
                <w:rFonts w:ascii="Agency FB" w:hAnsi="Agency FB"/>
                <w:sz w:val="36"/>
              </w:rPr>
              <w:t>Cales</w:t>
            </w:r>
            <w:proofErr w:type="spellEnd"/>
            <w:r>
              <w:rPr>
                <w:rFonts w:ascii="Agency FB" w:hAnsi="Agency FB"/>
                <w:sz w:val="36"/>
              </w:rPr>
              <w:t xml:space="preserve"> Club</w:t>
            </w:r>
          </w:p>
        </w:tc>
        <w:tc>
          <w:tcPr>
            <w:tcW w:w="1134" w:type="dxa"/>
          </w:tcPr>
          <w:p w:rsidR="00F07454" w:rsidRPr="000547A1" w:rsidRDefault="00F07454" w:rsidP="00F07454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F07454" w:rsidTr="00F07454">
        <w:trPr>
          <w:trHeight w:val="343"/>
        </w:trPr>
        <w:tc>
          <w:tcPr>
            <w:tcW w:w="881" w:type="dxa"/>
          </w:tcPr>
          <w:p w:rsidR="00F07454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13:10</w:t>
            </w:r>
          </w:p>
        </w:tc>
        <w:tc>
          <w:tcPr>
            <w:tcW w:w="1122" w:type="dxa"/>
          </w:tcPr>
          <w:p w:rsidR="00F07454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75" w:type="dxa"/>
          </w:tcPr>
          <w:p w:rsidR="00F07454" w:rsidRDefault="00F07454" w:rsidP="00A44071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944" w:type="dxa"/>
          </w:tcPr>
          <w:p w:rsidR="00F07454" w:rsidRPr="000547A1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Convitto C5 – Parete </w:t>
            </w: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</w:rPr>
              <w:t>Ac</w:t>
            </w:r>
            <w:proofErr w:type="spellEnd"/>
            <w:r>
              <w:rPr>
                <w:rFonts w:ascii="Agency FB" w:hAnsi="Agency FB"/>
                <w:sz w:val="36"/>
              </w:rPr>
              <w:t>.</w:t>
            </w:r>
          </w:p>
        </w:tc>
        <w:tc>
          <w:tcPr>
            <w:tcW w:w="1134" w:type="dxa"/>
          </w:tcPr>
          <w:p w:rsidR="00F07454" w:rsidRPr="000547A1" w:rsidRDefault="00F07454" w:rsidP="00F07454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F07454" w:rsidTr="00F07454">
        <w:trPr>
          <w:trHeight w:val="343"/>
        </w:trPr>
        <w:tc>
          <w:tcPr>
            <w:tcW w:w="881" w:type="dxa"/>
          </w:tcPr>
          <w:p w:rsidR="00F07454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1122" w:type="dxa"/>
          </w:tcPr>
          <w:p w:rsidR="00F07454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75" w:type="dxa"/>
          </w:tcPr>
          <w:p w:rsidR="00F07454" w:rsidRDefault="00F07454" w:rsidP="00A44071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944" w:type="dxa"/>
          </w:tcPr>
          <w:p w:rsidR="00F07454" w:rsidRPr="000547A1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Convitto C5 – Napoli </w:t>
            </w:r>
            <w:proofErr w:type="spellStart"/>
            <w:r>
              <w:rPr>
                <w:rFonts w:ascii="Agency FB" w:hAnsi="Agency FB"/>
                <w:sz w:val="36"/>
              </w:rPr>
              <w:t>Sporting</w:t>
            </w:r>
            <w:proofErr w:type="spellEnd"/>
            <w:r>
              <w:rPr>
                <w:rFonts w:ascii="Agency FB" w:hAnsi="Agency FB"/>
                <w:sz w:val="36"/>
              </w:rPr>
              <w:t xml:space="preserve"> Sud</w:t>
            </w:r>
          </w:p>
        </w:tc>
        <w:tc>
          <w:tcPr>
            <w:tcW w:w="1134" w:type="dxa"/>
          </w:tcPr>
          <w:p w:rsidR="00F07454" w:rsidRPr="000547A1" w:rsidRDefault="00F07454" w:rsidP="00F07454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F07454" w:rsidTr="00F07454">
        <w:trPr>
          <w:trHeight w:val="343"/>
        </w:trPr>
        <w:tc>
          <w:tcPr>
            <w:tcW w:w="881" w:type="dxa"/>
          </w:tcPr>
          <w:p w:rsidR="00F07454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1122" w:type="dxa"/>
          </w:tcPr>
          <w:p w:rsidR="00F07454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75" w:type="dxa"/>
          </w:tcPr>
          <w:p w:rsidR="00F07454" w:rsidRDefault="00F07454" w:rsidP="00A44071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944" w:type="dxa"/>
          </w:tcPr>
          <w:p w:rsidR="00F07454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L’Arca Montesarchio – </w:t>
            </w:r>
            <w:proofErr w:type="spellStart"/>
            <w:r>
              <w:rPr>
                <w:rFonts w:ascii="Agency FB" w:hAnsi="Agency FB"/>
                <w:sz w:val="36"/>
              </w:rPr>
              <w:t>Cales</w:t>
            </w:r>
            <w:proofErr w:type="spellEnd"/>
            <w:r>
              <w:rPr>
                <w:rFonts w:ascii="Agency FB" w:hAnsi="Agency FB"/>
                <w:sz w:val="36"/>
              </w:rPr>
              <w:t xml:space="preserve"> Club</w:t>
            </w:r>
          </w:p>
        </w:tc>
        <w:tc>
          <w:tcPr>
            <w:tcW w:w="1134" w:type="dxa"/>
          </w:tcPr>
          <w:p w:rsidR="00F07454" w:rsidRPr="000547A1" w:rsidRDefault="00F07454" w:rsidP="00F07454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F07454" w:rsidTr="00F07454">
        <w:trPr>
          <w:trHeight w:val="343"/>
        </w:trPr>
        <w:tc>
          <w:tcPr>
            <w:tcW w:w="881" w:type="dxa"/>
          </w:tcPr>
          <w:p w:rsidR="00F07454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17:50</w:t>
            </w:r>
          </w:p>
        </w:tc>
        <w:tc>
          <w:tcPr>
            <w:tcW w:w="1122" w:type="dxa"/>
          </w:tcPr>
          <w:p w:rsidR="00F07454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5" w:type="dxa"/>
          </w:tcPr>
          <w:p w:rsidR="00F07454" w:rsidRDefault="00F07454" w:rsidP="00A44071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944" w:type="dxa"/>
          </w:tcPr>
          <w:p w:rsidR="00F07454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L’Arca Montesarchio – Convitto C5</w:t>
            </w:r>
          </w:p>
        </w:tc>
        <w:tc>
          <w:tcPr>
            <w:tcW w:w="1134" w:type="dxa"/>
          </w:tcPr>
          <w:p w:rsidR="00F07454" w:rsidRPr="000547A1" w:rsidRDefault="00F07454" w:rsidP="00F07454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F07454" w:rsidTr="00F07454">
        <w:trPr>
          <w:trHeight w:val="343"/>
        </w:trPr>
        <w:tc>
          <w:tcPr>
            <w:tcW w:w="881" w:type="dxa"/>
          </w:tcPr>
          <w:p w:rsidR="00F07454" w:rsidRDefault="00F07454" w:rsidP="00F074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17:50</w:t>
            </w:r>
          </w:p>
        </w:tc>
        <w:tc>
          <w:tcPr>
            <w:tcW w:w="1122" w:type="dxa"/>
          </w:tcPr>
          <w:p w:rsidR="00F07454" w:rsidRDefault="00F07454" w:rsidP="00F074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5" w:type="dxa"/>
          </w:tcPr>
          <w:p w:rsidR="00F07454" w:rsidRDefault="00F07454" w:rsidP="00A44071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944" w:type="dxa"/>
          </w:tcPr>
          <w:p w:rsidR="00F07454" w:rsidRDefault="00F07454" w:rsidP="00F0745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Parete </w:t>
            </w: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</w:rPr>
              <w:t>Ac</w:t>
            </w:r>
            <w:proofErr w:type="spellEnd"/>
            <w:r>
              <w:rPr>
                <w:rFonts w:ascii="Agency FB" w:hAnsi="Agency FB"/>
                <w:sz w:val="36"/>
              </w:rPr>
              <w:t xml:space="preserve">. – Napoli </w:t>
            </w:r>
            <w:proofErr w:type="spellStart"/>
            <w:r>
              <w:rPr>
                <w:rFonts w:ascii="Agency FB" w:hAnsi="Agency FB"/>
                <w:sz w:val="36"/>
              </w:rPr>
              <w:t>Sporting</w:t>
            </w:r>
            <w:proofErr w:type="spellEnd"/>
            <w:r>
              <w:rPr>
                <w:rFonts w:ascii="Agency FB" w:hAnsi="Agency FB"/>
                <w:sz w:val="36"/>
              </w:rPr>
              <w:t xml:space="preserve"> Sud</w:t>
            </w:r>
          </w:p>
        </w:tc>
        <w:tc>
          <w:tcPr>
            <w:tcW w:w="1134" w:type="dxa"/>
          </w:tcPr>
          <w:p w:rsidR="00F07454" w:rsidRPr="000547A1" w:rsidRDefault="00F07454" w:rsidP="00F07454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</w:tbl>
    <w:p w:rsidR="00122159" w:rsidRDefault="00122159" w:rsidP="00122159">
      <w:pPr>
        <w:shd w:val="clear" w:color="auto" w:fill="FFFFFF" w:themeFill="background1"/>
        <w:rPr>
          <w:b/>
          <w:color w:val="FFFFFF" w:themeColor="background1"/>
          <w:sz w:val="28"/>
        </w:rPr>
      </w:pPr>
    </w:p>
    <w:p w:rsidR="00F16CCC" w:rsidRDefault="00F16CCC" w:rsidP="00F16CCC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F16CCC" w:rsidRPr="00EA2B97" w:rsidRDefault="00F16CCC" w:rsidP="00F16CCC">
      <w:pPr>
        <w:pStyle w:val="Heading1"/>
        <w:rPr>
          <w:sz w:val="32"/>
          <w:szCs w:val="32"/>
        </w:rPr>
      </w:pPr>
      <w:r w:rsidRPr="00EA2B97">
        <w:rPr>
          <w:sz w:val="32"/>
          <w:szCs w:val="32"/>
        </w:rPr>
        <w:t>CLASSIFICAPUNTI</w:t>
      </w:r>
    </w:p>
    <w:p w:rsidR="00F16CCC" w:rsidRDefault="00F16CCC" w:rsidP="00F16CCC">
      <w:pPr>
        <w:pStyle w:val="Corpodeltesto"/>
        <w:spacing w:before="1"/>
        <w:rPr>
          <w:sz w:val="10"/>
        </w:rPr>
      </w:pPr>
    </w:p>
    <w:tbl>
      <w:tblPr>
        <w:tblStyle w:val="TableNormal"/>
        <w:tblpPr w:leftFromText="141" w:rightFromText="141" w:vertAnchor="text" w:horzAnchor="margin" w:tblpY="13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F16CCC" w:rsidTr="00F16CCC">
        <w:trPr>
          <w:trHeight w:val="442"/>
        </w:trPr>
        <w:tc>
          <w:tcPr>
            <w:tcW w:w="3124" w:type="dxa"/>
            <w:shd w:val="clear" w:color="auto" w:fill="C00000"/>
          </w:tcPr>
          <w:p w:rsidR="00F16CCC" w:rsidRDefault="00F16CCC" w:rsidP="00A42BBC">
            <w:pPr>
              <w:pStyle w:val="TableParagraph"/>
              <w:spacing w:before="4" w:line="418" w:lineRule="exact"/>
              <w:ind w:left="257" w:right="25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283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F16CCC" w:rsidTr="00F16CCC">
        <w:trPr>
          <w:trHeight w:val="430"/>
        </w:trPr>
        <w:tc>
          <w:tcPr>
            <w:tcW w:w="3124" w:type="dxa"/>
          </w:tcPr>
          <w:p w:rsidR="00F16CCC" w:rsidRDefault="00F16CCC" w:rsidP="00A42BBC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Cales</w:t>
            </w:r>
            <w:proofErr w:type="spellEnd"/>
            <w:r>
              <w:rPr>
                <w:b/>
                <w:sz w:val="36"/>
              </w:rPr>
              <w:t xml:space="preserve"> Club</w:t>
            </w:r>
          </w:p>
        </w:tc>
        <w:tc>
          <w:tcPr>
            <w:tcW w:w="28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16CCC" w:rsidTr="00F16CCC">
        <w:trPr>
          <w:trHeight w:val="430"/>
        </w:trPr>
        <w:tc>
          <w:tcPr>
            <w:tcW w:w="3124" w:type="dxa"/>
          </w:tcPr>
          <w:p w:rsidR="00F16CCC" w:rsidRDefault="00F16CCC" w:rsidP="00A42BBC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Convitto</w:t>
            </w:r>
            <w:proofErr w:type="spellEnd"/>
            <w:r>
              <w:rPr>
                <w:b/>
                <w:sz w:val="36"/>
              </w:rPr>
              <w:t xml:space="preserve"> C5</w:t>
            </w:r>
          </w:p>
        </w:tc>
        <w:tc>
          <w:tcPr>
            <w:tcW w:w="28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16CCC" w:rsidTr="00F16CCC">
        <w:trPr>
          <w:trHeight w:val="486"/>
        </w:trPr>
        <w:tc>
          <w:tcPr>
            <w:tcW w:w="3124" w:type="dxa"/>
          </w:tcPr>
          <w:p w:rsidR="00F16CCC" w:rsidRDefault="00F16CCC" w:rsidP="00A42BBC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Napoli Sporting </w:t>
            </w:r>
            <w:proofErr w:type="spellStart"/>
            <w:r>
              <w:rPr>
                <w:b/>
                <w:sz w:val="36"/>
              </w:rPr>
              <w:t>Sud</w:t>
            </w:r>
            <w:proofErr w:type="spellEnd"/>
          </w:p>
        </w:tc>
        <w:tc>
          <w:tcPr>
            <w:tcW w:w="28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F16CCC" w:rsidTr="00F16CCC">
        <w:trPr>
          <w:trHeight w:val="486"/>
        </w:trPr>
        <w:tc>
          <w:tcPr>
            <w:tcW w:w="3124" w:type="dxa"/>
          </w:tcPr>
          <w:p w:rsidR="00F16CCC" w:rsidRDefault="00F16CCC" w:rsidP="00A42BBC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Parete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Futsal</w:t>
            </w:r>
            <w:proofErr w:type="spellEnd"/>
            <w:r>
              <w:rPr>
                <w:b/>
                <w:sz w:val="36"/>
              </w:rPr>
              <w:t xml:space="preserve"> Ac.</w:t>
            </w:r>
          </w:p>
        </w:tc>
        <w:tc>
          <w:tcPr>
            <w:tcW w:w="28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F16CCC" w:rsidTr="00F16CCC">
        <w:trPr>
          <w:trHeight w:val="486"/>
        </w:trPr>
        <w:tc>
          <w:tcPr>
            <w:tcW w:w="3124" w:type="dxa"/>
          </w:tcPr>
          <w:p w:rsidR="00F16CCC" w:rsidRDefault="00F16CCC" w:rsidP="00A42BBC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L’Arca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Montesarchio</w:t>
            </w:r>
            <w:proofErr w:type="spellEnd"/>
          </w:p>
        </w:tc>
        <w:tc>
          <w:tcPr>
            <w:tcW w:w="28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F16CCC" w:rsidRDefault="00F16CCC" w:rsidP="00F16CCC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F16CCC" w:rsidRDefault="00F16CCC" w:rsidP="00F16CCC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F16CCC" w:rsidRDefault="00F16CCC" w:rsidP="00F16CCC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CLASSIFICA DEFINITIVA</w:t>
      </w: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1276"/>
      </w:tblGrid>
      <w:tr w:rsidR="00F16CCC" w:rsidTr="00A42BBC">
        <w:trPr>
          <w:trHeight w:val="437"/>
          <w:jc w:val="center"/>
        </w:trPr>
        <w:tc>
          <w:tcPr>
            <w:tcW w:w="2973" w:type="dxa"/>
            <w:shd w:val="clear" w:color="auto" w:fill="C00000"/>
          </w:tcPr>
          <w:p w:rsidR="00F16CCC" w:rsidRDefault="00F16CCC" w:rsidP="00A42BBC">
            <w:pPr>
              <w:pStyle w:val="TableParagraph"/>
              <w:spacing w:line="418" w:lineRule="exact"/>
              <w:ind w:left="746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1276" w:type="dxa"/>
            <w:shd w:val="clear" w:color="auto" w:fill="C00000"/>
          </w:tcPr>
          <w:p w:rsidR="00F16CCC" w:rsidRDefault="00F16CCC" w:rsidP="00A42BBC">
            <w:pPr>
              <w:pStyle w:val="TableParagraph"/>
              <w:spacing w:line="418" w:lineRule="exact"/>
              <w:ind w:left="171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PUNTI</w:t>
            </w:r>
          </w:p>
        </w:tc>
      </w:tr>
      <w:tr w:rsidR="00F16CCC" w:rsidTr="00A42BBC">
        <w:trPr>
          <w:trHeight w:val="433"/>
          <w:jc w:val="center"/>
        </w:trPr>
        <w:tc>
          <w:tcPr>
            <w:tcW w:w="297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F16CCC" w:rsidTr="00A42BBC">
        <w:trPr>
          <w:trHeight w:val="430"/>
          <w:jc w:val="center"/>
        </w:trPr>
        <w:tc>
          <w:tcPr>
            <w:tcW w:w="297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16CCC" w:rsidTr="00A42BBC">
        <w:trPr>
          <w:trHeight w:val="474"/>
          <w:jc w:val="center"/>
        </w:trPr>
        <w:tc>
          <w:tcPr>
            <w:tcW w:w="297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F16CCC" w:rsidTr="00A42BBC">
        <w:trPr>
          <w:trHeight w:val="474"/>
          <w:jc w:val="center"/>
        </w:trPr>
        <w:tc>
          <w:tcPr>
            <w:tcW w:w="297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F16CCC" w:rsidTr="00A42BBC">
        <w:trPr>
          <w:trHeight w:val="474"/>
          <w:jc w:val="center"/>
        </w:trPr>
        <w:tc>
          <w:tcPr>
            <w:tcW w:w="2973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F16CCC" w:rsidRDefault="00F16CCC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184BDC" w:rsidRPr="00194A4B" w:rsidRDefault="00184BDC" w:rsidP="00194A4B">
      <w:pPr>
        <w:shd w:val="clear" w:color="auto" w:fill="FFFFFF" w:themeFill="background1"/>
        <w:rPr>
          <w:b/>
          <w:sz w:val="36"/>
        </w:rPr>
      </w:pPr>
    </w:p>
    <w:p w:rsidR="000547A1" w:rsidRDefault="000547A1" w:rsidP="000547A1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0547A1" w:rsidRDefault="000547A1" w:rsidP="000547A1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0547A1" w:rsidRDefault="000547A1" w:rsidP="000547A1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Note:</w:t>
      </w:r>
    </w:p>
    <w:p w:rsidR="000547A1" w:rsidRDefault="000547A1" w:rsidP="000547A1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Girone all’italiana,la prima classificata si ag</w:t>
      </w:r>
      <w:r w:rsidR="006F6896">
        <w:rPr>
          <w:b/>
          <w:color w:val="000000" w:themeColor="text1"/>
          <w:sz w:val="28"/>
        </w:rPr>
        <w:t>giudica il titolo regionale.</w:t>
      </w:r>
    </w:p>
    <w:p w:rsidR="000547A1" w:rsidRDefault="000547A1" w:rsidP="000547A1">
      <w:pPr>
        <w:shd w:val="clear" w:color="auto" w:fill="FFFFFF" w:themeFill="background1"/>
        <w:rPr>
          <w:b/>
          <w:color w:val="FFFFFF" w:themeColor="background1"/>
          <w:sz w:val="28"/>
        </w:rPr>
      </w:pPr>
      <w:r>
        <w:rPr>
          <w:b/>
          <w:color w:val="000000" w:themeColor="text1"/>
          <w:sz w:val="28"/>
        </w:rPr>
        <w:t>Si ricorda di portare le scarpe adatta al terreno da gioco,controllare quindi il campo</w:t>
      </w:r>
      <w:r w:rsidR="00E019B7">
        <w:rPr>
          <w:b/>
          <w:color w:val="000000" w:themeColor="text1"/>
          <w:sz w:val="28"/>
        </w:rPr>
        <w:t xml:space="preserve"> sull’intestazione</w:t>
      </w:r>
      <w:r>
        <w:rPr>
          <w:b/>
          <w:color w:val="000000" w:themeColor="text1"/>
          <w:sz w:val="28"/>
        </w:rPr>
        <w:t>.</w:t>
      </w:r>
      <w:r>
        <w:rPr>
          <w:b/>
          <w:color w:val="FFFFFF" w:themeColor="background1"/>
          <w:sz w:val="28"/>
        </w:rPr>
        <w:t>N</w:t>
      </w:r>
    </w:p>
    <w:p w:rsidR="000547A1" w:rsidRPr="009C1B25" w:rsidRDefault="000547A1" w:rsidP="000547A1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Tutti i risultati saranno </w:t>
      </w:r>
      <w:r w:rsidR="006F6896">
        <w:rPr>
          <w:b/>
          <w:color w:val="000000" w:themeColor="text1"/>
          <w:sz w:val="28"/>
        </w:rPr>
        <w:t>aggiornati live sulla nostra app</w:t>
      </w:r>
      <w:r>
        <w:rPr>
          <w:b/>
          <w:color w:val="000000" w:themeColor="text1"/>
          <w:sz w:val="28"/>
        </w:rPr>
        <w:t>licazione “OPES CAMPANIA”</w:t>
      </w:r>
    </w:p>
    <w:p w:rsidR="00194A4B" w:rsidRPr="00184BDC" w:rsidRDefault="00194A4B" w:rsidP="00184BDC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sectPr w:rsidR="00194A4B" w:rsidRPr="00184BDC" w:rsidSect="00453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70pt;height:150pt;visibility:visible;mso-wrap-style:square" o:bullet="t">
        <v:imagedata r:id="rId1" o:title="bq2sku9s6ddivpaylbv4tuhpyyyzolcv" croptop="7825f" cropbottom="12206f"/>
      </v:shape>
    </w:pict>
  </w:numPicBullet>
  <w:abstractNum w:abstractNumId="0">
    <w:nsid w:val="15FB63F3"/>
    <w:multiLevelType w:val="hybridMultilevel"/>
    <w:tmpl w:val="52E2FF08"/>
    <w:lvl w:ilvl="0" w:tplc="6A524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C1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2A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60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23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6A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4D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89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03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C3728D"/>
    <w:multiLevelType w:val="hybridMultilevel"/>
    <w:tmpl w:val="1946D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4FE"/>
    <w:multiLevelType w:val="hybridMultilevel"/>
    <w:tmpl w:val="AC748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84BDC"/>
    <w:rsid w:val="00043834"/>
    <w:rsid w:val="000547A1"/>
    <w:rsid w:val="00070D1A"/>
    <w:rsid w:val="00122159"/>
    <w:rsid w:val="00184BDC"/>
    <w:rsid w:val="00194A4B"/>
    <w:rsid w:val="00313608"/>
    <w:rsid w:val="00361EDC"/>
    <w:rsid w:val="00453741"/>
    <w:rsid w:val="005516A2"/>
    <w:rsid w:val="005A667E"/>
    <w:rsid w:val="00630C26"/>
    <w:rsid w:val="006F6896"/>
    <w:rsid w:val="007B30A8"/>
    <w:rsid w:val="007C5392"/>
    <w:rsid w:val="0080194E"/>
    <w:rsid w:val="00973545"/>
    <w:rsid w:val="00993A9B"/>
    <w:rsid w:val="00A44071"/>
    <w:rsid w:val="00AF5CB1"/>
    <w:rsid w:val="00E019B7"/>
    <w:rsid w:val="00F07454"/>
    <w:rsid w:val="00F16CCC"/>
    <w:rsid w:val="00F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4A4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F16C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16CCC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F16CCC"/>
    <w:pPr>
      <w:widowControl w:val="0"/>
      <w:autoSpaceDE w:val="0"/>
      <w:autoSpaceDN w:val="0"/>
      <w:spacing w:before="149" w:after="0" w:line="240" w:lineRule="auto"/>
      <w:ind w:left="3571" w:right="3656"/>
      <w:jc w:val="center"/>
      <w:outlineLvl w:val="1"/>
    </w:pPr>
    <w:rPr>
      <w:rFonts w:ascii="Calibri" w:eastAsia="Calibri" w:hAnsi="Calibri" w:cs="Calibri"/>
      <w:b/>
      <w:bCs/>
      <w:sz w:val="36"/>
      <w:szCs w:val="3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1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CCC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g_falisi@outlook.it</dc:creator>
  <cp:lastModifiedBy>utente</cp:lastModifiedBy>
  <cp:revision>8</cp:revision>
  <cp:lastPrinted>2019-04-15T15:27:00Z</cp:lastPrinted>
  <dcterms:created xsi:type="dcterms:W3CDTF">2019-05-22T10:32:00Z</dcterms:created>
  <dcterms:modified xsi:type="dcterms:W3CDTF">2019-05-22T12:16:00Z</dcterms:modified>
</cp:coreProperties>
</file>